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/>
      </w:pPr>
      <w:r>
        <w:rPr/>
        <w:t>Załącznik nr 2 do Zapytania ofertowego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rPr>
          <w:b/>
          <w:b/>
          <w:bCs/>
          <w:i/>
          <w:i/>
          <w:iCs/>
        </w:rPr>
      </w:pPr>
      <w:r>
        <w:rPr>
          <w:i/>
          <w:iCs/>
        </w:rPr>
        <w:t>Dane/Pieczęć wykonawcy</w:t>
      </w:r>
      <w:r>
        <w:rPr>
          <w:b/>
          <w:bCs/>
          <w:i/>
          <w:iCs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center"/>
        <w:rPr/>
      </w:pPr>
      <w:r>
        <w:rPr/>
        <w:t>(nazwa, adres, e-mail wykonawcy)</w:t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right"/>
        <w:rPr/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/>
        <w:t>Oświadczenie o braku powiązań z Za</w:t>
      </w:r>
      <w:bookmarkStart w:id="0" w:name="_GoBack"/>
      <w:bookmarkEnd w:id="0"/>
      <w:r>
        <w:rPr/>
        <w:t>mawiającym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ListParagraph"/>
        <w:spacing w:lineRule="auto" w:line="240"/>
        <w:ind w:left="0" w:hanging="0"/>
        <w:jc w:val="center"/>
        <w:rPr/>
      </w:pPr>
      <w:r>
        <w:rPr>
          <w:rFonts w:eastAsia="Times New Roman" w:cs="Calibri" w:cstheme="minorHAnsi"/>
          <w:lang w:eastAsia="pl-PL"/>
        </w:rPr>
        <w:t xml:space="preserve">Zapytanie ofertowe </w:t>
      </w:r>
      <w:r>
        <w:rPr>
          <w:rFonts w:eastAsia="Times New Roman" w:cs="Calibri" w:cstheme="minorHAnsi"/>
          <w:iCs/>
          <w:lang w:eastAsia="pl-PL"/>
        </w:rPr>
        <w:t xml:space="preserve">na </w:t>
      </w:r>
      <w:r>
        <w:rPr>
          <w:rFonts w:eastAsia="Arial Unicode MS" w:cs="Calibri" w:cstheme="minorHAnsi"/>
          <w:b w:val="false"/>
          <w:bCs w:val="false"/>
          <w:iCs/>
          <w:sz w:val="22"/>
          <w:szCs w:val="22"/>
          <w:lang w:eastAsia="pl-PL"/>
        </w:rPr>
        <w:t>Poradnictwo psychologiczne dla osób przebywających w pieczy zastępczej</w:t>
      </w:r>
      <w:r>
        <w:rPr>
          <w:rFonts w:eastAsia="Times New Roman" w:cs="Calibri" w:cstheme="minorHAnsi"/>
          <w:iCs/>
          <w:lang w:eastAsia="pl-PL"/>
        </w:rPr>
        <w:t xml:space="preserve"> w ramach Projektu: „Rodzinna piecza – opieka i wychowanie wspólne przygotowanie do usamodzielniania”</w:t>
      </w:r>
    </w:p>
    <w:p>
      <w:pPr>
        <w:pStyle w:val="ListParagraph"/>
        <w:spacing w:lineRule="auto" w:line="240"/>
        <w:ind w:left="0" w:hanging="0"/>
        <w:jc w:val="center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oświadczam, że nie jesteśmy powiązani z Zamawiającym osobowo lub kapitałowo.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Wykonawcy, a Wykonawcą, polegające w szczególności na: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uczestniczeniu w spółce, jako wspólnik spółki cywilnej lub spółki osobowej,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posiadaniu co najmniej 10% udziałów lub akcji,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pełnieniu funkcji członka organu nadzorczego lub zarządzającego, prokurenta, pełnomocnika,</w:t>
      </w:r>
    </w:p>
    <w:p>
      <w:pPr>
        <w:pStyle w:val="ListParagraph"/>
        <w:numPr>
          <w:ilvl w:val="0"/>
          <w:numId w:val="1"/>
        </w:numPr>
        <w:tabs>
          <w:tab w:val="left" w:pos="890" w:leader="none"/>
          <w:tab w:val="left" w:pos="2350" w:leader="none"/>
        </w:tabs>
        <w:ind w:left="1418" w:hanging="338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>
      <w:pPr>
        <w:pStyle w:val="ListParagraph"/>
        <w:tabs>
          <w:tab w:val="left" w:pos="890" w:leader="none"/>
          <w:tab w:val="left" w:pos="2350" w:leader="none"/>
        </w:tabs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ListParagraph"/>
        <w:tabs>
          <w:tab w:val="left" w:pos="890" w:leader="none"/>
          <w:tab w:val="left" w:pos="2350" w:leader="none"/>
        </w:tabs>
        <w:spacing w:lineRule="auto" w:line="240"/>
        <w:ind w:left="0" w:hanging="0"/>
        <w:jc w:val="both"/>
        <w:rPr>
          <w:rFonts w:eastAsia="Times New Roman" w:cs="Calibri" w:cstheme="minorHAnsi"/>
          <w:lang w:eastAsia="pl-PL"/>
        </w:rPr>
      </w:pPr>
      <w:r>
        <w:rPr>
          <w:rFonts w:eastAsia="Times New Roman" w:cs="Calibri" w:cstheme="minorHAnsi"/>
          <w:lang w:eastAsia="pl-PL"/>
        </w:rPr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………………………………………………………</w:t>
      </w:r>
      <w:r>
        <w:rPr>
          <w:rFonts w:eastAsia="Times New Roman" w:cs="Arial"/>
          <w:lang w:eastAsia="pl-PL"/>
        </w:rPr>
        <w:t>.</w:t>
      </w:r>
    </w:p>
    <w:p>
      <w:pPr>
        <w:pStyle w:val="Normal"/>
        <w:tabs>
          <w:tab w:val="left" w:pos="993" w:leader="none"/>
        </w:tabs>
        <w:spacing w:lineRule="auto" w:line="240"/>
        <w:ind w:left="3969" w:right="567" w:hanging="0"/>
        <w:jc w:val="center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Data i podpis osoby upoważnionej do reprezentowania Wykonawcy</w:t>
      </w:r>
    </w:p>
    <w:p>
      <w:pPr>
        <w:pStyle w:val="Normal"/>
        <w:widowControl/>
        <w:suppressAutoHyphens w:val="true"/>
        <w:bidi w:val="0"/>
        <w:spacing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447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3596005</wp:posOffset>
              </wp:positionH>
              <wp:positionV relativeFrom="paragraph">
                <wp:posOffset>14605</wp:posOffset>
              </wp:positionV>
              <wp:extent cx="2091690" cy="466090"/>
              <wp:effectExtent l="0" t="0" r="0" b="0"/>
              <wp:wrapSquare wrapText="bothSides"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0880" cy="4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Powiatowe Centrum Pomocy Rodzinie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</w:rPr>
                            <w:t>ul. Kamienna 10, 57-100 Strzelin</w:t>
                          </w:r>
                        </w:p>
                        <w:p>
                          <w:pPr>
                            <w:pStyle w:val="Zawartoramki"/>
                            <w:spacing w:lineRule="auto" w:line="240" w:before="0" w:after="0"/>
                            <w:jc w:val="right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00000A"/>
                              <w:sz w:val="16"/>
                              <w:szCs w:val="16"/>
                              <w:lang w:val="en-US"/>
                            </w:rPr>
                            <w:t>e-mail: pcpr.biuroprojektu@gmail.com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fillcolor="white" stroked="f" style="position:absolute;margin-left:283.15pt;margin-top:1.15pt;width:164.6pt;height:36.6pt">
              <w10:wrap type="square"/>
              <v:fill type="solid" color2="black" o:detectmouseclick="t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Powiatowe Centrum Pomocy Rodzinie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</w:rPr>
                      <w:t>ul. Kamienna 10, 57-100 Strzelin</w:t>
                    </w:r>
                  </w:p>
                  <w:p>
                    <w:pPr>
                      <w:pStyle w:val="Zawartoramki"/>
                      <w:spacing w:lineRule="auto" w:line="240" w:before="0" w:after="0"/>
                      <w:jc w:val="right"/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00000A"/>
                        <w:sz w:val="16"/>
                        <w:szCs w:val="16"/>
                        <w:lang w:val="en-US"/>
                      </w:rPr>
                      <w:t>e-mail: pcpr.biuroprojektu@gmail.com</w:t>
                    </w:r>
                  </w:p>
                </w:txbxContent>
              </v:textbox>
            </v:rect>
          </w:pict>
        </mc:Fallback>
      </mc:AlternateContent>
    </w:r>
    <w:r>
      <w:rPr>
        <w:rFonts w:ascii="Cambria" w:hAnsi="Cambria" w:asciiTheme="majorHAnsi" w:hAnsiTheme="majorHAnsi"/>
        <w:sz w:val="16"/>
        <w:szCs w:val="16"/>
      </w:rPr>
      <w:t>Projekt „</w:t>
    </w:r>
    <w:r>
      <w:rPr>
        <w:rFonts w:cs="Calibri" w:ascii="Cambria" w:hAnsi="Cambria" w:cstheme="minorHAnsi"/>
        <w:sz w:val="16"/>
        <w:szCs w:val="16"/>
      </w:rPr>
      <w:t xml:space="preserve">Rodzinna piecza – opieka i wychowanie wspólne przygotowanie </w:t>
    </w:r>
  </w:p>
  <w:p>
    <w:pPr>
      <w:pStyle w:val="Stopka"/>
      <w:rPr/>
    </w:pPr>
    <w:r>
      <w:rPr>
        <w:rFonts w:cs="Calibri" w:ascii="Cambria" w:hAnsi="Cambria" w:cstheme="minorHAnsi"/>
        <w:sz w:val="16"/>
        <w:szCs w:val="16"/>
      </w:rPr>
      <w:t>do usamodzielniania</w:t>
    </w:r>
    <w:r>
      <w:rPr>
        <w:rFonts w:ascii="Cambria" w:hAnsi="Cambria" w:asciiTheme="majorHAnsi" w:hAnsiTheme="majorHAnsi"/>
        <w:sz w:val="16"/>
        <w:szCs w:val="16"/>
      </w:rPr>
      <w:t xml:space="preserve">” realizowany jest w ramach                      </w:t>
      <w:tab/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Regionalnego Programu Operacyjnego Województwa Dolnośląskiego 2014-2020 </w:t>
    </w:r>
  </w:p>
  <w:p>
    <w:pPr>
      <w:pStyle w:val="Stopka"/>
      <w:rPr>
        <w:rFonts w:ascii="Cambria" w:hAnsi="Cambria" w:asciiTheme="majorHAnsi" w:hAnsiTheme="majorHAnsi"/>
        <w:sz w:val="16"/>
        <w:szCs w:val="16"/>
      </w:rPr>
    </w:pPr>
    <w:r>
      <w:rPr>
        <w:rFonts w:ascii="Cambria" w:hAnsi="Cambria" w:asciiTheme="majorHAnsi" w:hAnsiTheme="majorHAnsi"/>
        <w:sz w:val="16"/>
        <w:szCs w:val="16"/>
      </w:rPr>
      <w:t xml:space="preserve">Oś Priorytetowa 9 - Włączenie społeczne, </w:t>
    </w:r>
  </w:p>
  <w:p>
    <w:pPr>
      <w:pStyle w:val="Stopka"/>
      <w:rPr/>
    </w:pPr>
    <w:r>
      <w:rPr>
        <w:rFonts w:ascii="Cambria" w:hAnsi="Cambria" w:asciiTheme="majorHAnsi" w:hAnsiTheme="majorHAnsi"/>
        <w:sz w:val="16"/>
        <w:szCs w:val="16"/>
      </w:rPr>
      <w:t>Działanie 9.2 – Dostęp do wysokiej jakości usług społecznych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lang w:eastAsia="pl-PL"/>
      </w:rPr>
    </w:pPr>
    <w:r>
      <w:rPr/>
      <w:drawing>
        <wp:inline distT="0" distB="0" distL="0" distR="0">
          <wp:extent cx="5760720" cy="691515"/>
          <wp:effectExtent l="0" t="0" r="0" b="0"/>
          <wp:docPr id="1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R-DS-UE_EFS-poziom-PL-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jc w:val="center"/>
      <w:rPr/>
    </w:pPr>
    <w:r>
      <w:rPr>
        <w:sz w:val="20"/>
        <w:szCs w:val="20"/>
      </w:rPr>
      <w:t>Projekt „</w:t>
    </w:r>
    <w:r>
      <w:rPr>
        <w:rFonts w:cs="Calibri" w:cstheme="minorHAnsi"/>
        <w:sz w:val="20"/>
        <w:szCs w:val="20"/>
      </w:rPr>
      <w:t>Rodzinna piecza – opieka i wychowanie wspólne przygotowanie do usamodzielniania</w:t>
    </w:r>
    <w:r>
      <w:rPr>
        <w:sz w:val="20"/>
        <w:szCs w:val="20"/>
      </w:rPr>
      <w:t>” współfinansowany przez Unię Europejską w ramach Europejskiego Funduszu Społecznego</w:t>
    </w:r>
  </w:p>
  <w:p>
    <w:pPr>
      <w:pStyle w:val="Gwka"/>
      <w:jc w:val="center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279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Gwka"/>
    <w:rsid w:val="00c76040"/>
    <w:pPr>
      <w:outlineLvl w:val="0"/>
    </w:pPr>
    <w:rPr/>
  </w:style>
  <w:style w:type="paragraph" w:styleId="Nagwek2">
    <w:name w:val="Nagłówek 2"/>
    <w:basedOn w:val="Gwka"/>
    <w:rsid w:val="00c76040"/>
    <w:pPr>
      <w:outlineLvl w:val="1"/>
    </w:pPr>
    <w:rPr/>
  </w:style>
  <w:style w:type="paragraph" w:styleId="Nagwek3">
    <w:name w:val="Nagłówek 3"/>
    <w:basedOn w:val="Gwka"/>
    <w:rsid w:val="00c76040"/>
    <w:pPr>
      <w:outlineLvl w:val="2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140d8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40d81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140d81"/>
    <w:rPr>
      <w:rFonts w:ascii="Tahoma" w:hAnsi="Tahoma" w:cs="Tahoma"/>
      <w:sz w:val="16"/>
      <w:szCs w:val="16"/>
    </w:rPr>
  </w:style>
  <w:style w:type="character" w:styleId="Appleconvertedspace" w:customStyle="1">
    <w:name w:val="apple-converted-space"/>
    <w:basedOn w:val="DefaultParagraphFont"/>
    <w:qFormat/>
    <w:rsid w:val="0008138f"/>
    <w:rPr/>
  </w:style>
  <w:style w:type="character" w:styleId="Strong">
    <w:name w:val="Strong"/>
    <w:basedOn w:val="DefaultParagraphFont"/>
    <w:uiPriority w:val="22"/>
    <w:qFormat/>
    <w:rsid w:val="0008138f"/>
    <w:rPr>
      <w:b/>
      <w:bCs/>
    </w:rPr>
  </w:style>
  <w:style w:type="character" w:styleId="ListLabel1" w:customStyle="1">
    <w:name w:val="ListLabel 1"/>
    <w:qFormat/>
    <w:rsid w:val="00c76040"/>
    <w:rPr>
      <w:rFonts w:eastAsia="Calibri" w:cs="Calibri"/>
    </w:rPr>
  </w:style>
  <w:style w:type="character" w:styleId="ListLabel2" w:customStyle="1">
    <w:name w:val="ListLabel 2"/>
    <w:qFormat/>
    <w:rsid w:val="00c76040"/>
    <w:rPr>
      <w:u w:val="none"/>
    </w:rPr>
  </w:style>
  <w:style w:type="character" w:styleId="ListLabel3" w:customStyle="1">
    <w:name w:val="ListLabel 3"/>
    <w:qFormat/>
    <w:rsid w:val="00c76040"/>
    <w:rPr>
      <w:rFonts w:ascii="Calibri" w:hAnsi="Calibri"/>
      <w:u w:val="none"/>
    </w:rPr>
  </w:style>
  <w:style w:type="character" w:styleId="ListLabel4" w:customStyle="1">
    <w:name w:val="ListLabel 4"/>
    <w:qFormat/>
    <w:rsid w:val="00c76040"/>
    <w:rPr>
      <w:rFonts w:ascii="Calibri" w:hAnsi="Calibri"/>
      <w:u w:val="none"/>
    </w:rPr>
  </w:style>
  <w:style w:type="character" w:styleId="ListLabel5" w:customStyle="1">
    <w:name w:val="ListLabel 5"/>
    <w:qFormat/>
    <w:rsid w:val="00c76040"/>
    <w:rPr>
      <w:rFonts w:ascii="Calibri" w:hAnsi="Calibri"/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 w:customStyle="1">
    <w:name w:val="Treść tekstu"/>
    <w:basedOn w:val="Normal"/>
    <w:rsid w:val="00c76040"/>
    <w:pPr>
      <w:spacing w:lineRule="auto" w:line="288" w:before="0" w:after="140"/>
    </w:pPr>
    <w:rPr/>
  </w:style>
  <w:style w:type="paragraph" w:styleId="Lista">
    <w:name w:val="Lista"/>
    <w:basedOn w:val="Tretekstu"/>
    <w:rsid w:val="00c76040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c76040"/>
    <w:pPr>
      <w:suppressLineNumbers/>
    </w:pPr>
    <w:rPr>
      <w:rFonts w:cs="Mangal"/>
    </w:rPr>
  </w:style>
  <w:style w:type="paragraph" w:styleId="Gwka" w:customStyle="1">
    <w:name w:val="Główka"/>
    <w:basedOn w:val="Normal"/>
    <w:link w:val="Nagwek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ygnatura">
    <w:name w:val="Sygnatura"/>
    <w:basedOn w:val="Normal"/>
    <w:rsid w:val="00c760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opka">
    <w:name w:val="Stopka"/>
    <w:basedOn w:val="Normal"/>
    <w:link w:val="StopkaZnak"/>
    <w:uiPriority w:val="99"/>
    <w:unhideWhenUsed/>
    <w:rsid w:val="00140d81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40d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3727"/>
    <w:pPr>
      <w:spacing w:before="0" w:after="200"/>
      <w:ind w:left="720" w:hanging="0"/>
      <w:contextualSpacing/>
    </w:pPr>
    <w:rPr/>
  </w:style>
  <w:style w:type="paragraph" w:styleId="Zawartoramki" w:customStyle="1">
    <w:name w:val="Zawartość ramki"/>
    <w:basedOn w:val="Normal"/>
    <w:qFormat/>
    <w:rsid w:val="00c76040"/>
    <w:pPr/>
    <w:rPr/>
  </w:style>
  <w:style w:type="paragraph" w:styleId="Cytaty" w:customStyle="1">
    <w:name w:val="Cytaty"/>
    <w:basedOn w:val="Normal"/>
    <w:qFormat/>
    <w:rsid w:val="00c76040"/>
    <w:pPr/>
    <w:rPr/>
  </w:style>
  <w:style w:type="paragraph" w:styleId="Tytu">
    <w:name w:val="Tytuł"/>
    <w:basedOn w:val="Gwka"/>
    <w:rsid w:val="00c76040"/>
    <w:pPr/>
    <w:rPr/>
  </w:style>
  <w:style w:type="paragraph" w:styleId="Podtytu">
    <w:name w:val="Podtytuł"/>
    <w:basedOn w:val="Gwka"/>
    <w:rsid w:val="00c76040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D5AE0-ECC4-4BB7-BBA2-0C20B3A5C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LibreOffice/4.4.5.2$Windows_x86 LibreOffice_project/a22f674fd25a3b6f45bdebf25400ed2adff0ff99</Application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2017-12-04T07:48:00Z</dcterms:created>
  <dc:creator>Ilonna</dc:creator>
  <dc:language>pl-PL</dc:language>
  <cp:lastPrinted>2017-12-04T07:47:00Z</cp:lastPrinted>
  <dcterms:modified xsi:type="dcterms:W3CDTF">2017-12-14T11:55:37Z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