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jc w:val="right"/>
        <w:rPr/>
      </w:pPr>
      <w:r>
        <w:rPr>
          <w:rFonts w:cs="Calibri" w:cstheme="minorHAnsi"/>
          <w:iCs/>
        </w:rPr>
        <w:t xml:space="preserve">Załącznik nr 6 do Zapytania ofertowego  </w:t>
      </w:r>
    </w:p>
    <w:p>
      <w:pPr>
        <w:pStyle w:val="Normal"/>
        <w:spacing w:lineRule="atLeast" w:line="100" w:before="0" w:after="0"/>
        <w:jc w:val="center"/>
        <w:rPr>
          <w:rFonts w:cs="Calibri" w:cstheme="minorHAnsi"/>
          <w:iCs/>
        </w:rPr>
      </w:pPr>
      <w:r>
        <w:rPr>
          <w:rFonts w:cs="Calibri" w:cstheme="minorHAnsi"/>
          <w:iCs/>
        </w:rPr>
      </w:r>
    </w:p>
    <w:p>
      <w:pPr>
        <w:pStyle w:val="Normal"/>
        <w:spacing w:lineRule="atLeast" w:line="100" w:before="0" w:after="0"/>
        <w:jc w:val="center"/>
        <w:rPr>
          <w:rFonts w:cs="Calibri" w:cstheme="minorHAnsi"/>
          <w:iCs/>
        </w:rPr>
      </w:pPr>
      <w:r>
        <w:rPr>
          <w:rFonts w:cs="Calibri" w:cstheme="minorHAnsi"/>
          <w:iCs/>
        </w:rPr>
      </w:r>
    </w:p>
    <w:p>
      <w:pPr>
        <w:pStyle w:val="Normal"/>
        <w:spacing w:lineRule="atLeast" w:line="100" w:before="0" w:after="0"/>
        <w:jc w:val="center"/>
        <w:rPr>
          <w:b/>
          <w:b/>
          <w:bCs/>
          <w:i/>
          <w:i/>
          <w:iCs/>
        </w:rPr>
      </w:pPr>
      <w:r>
        <w:rPr>
          <w:rFonts w:cs="Calibri" w:cstheme="minorHAnsi"/>
          <w:b/>
          <w:bCs/>
          <w:i/>
          <w:iCs/>
        </w:rPr>
        <w:t>PROJEKT UMOWY / UMOWY ZLECENIA</w:t>
      </w:r>
    </w:p>
    <w:p>
      <w:pPr>
        <w:pStyle w:val="Normal"/>
        <w:spacing w:lineRule="atLeast" w:line="100" w:before="0" w:after="0"/>
        <w:jc w:val="center"/>
        <w:rPr/>
      </w:pPr>
      <w:r>
        <w:rPr>
          <w:rFonts w:cs="Calibri" w:cstheme="minorHAnsi"/>
          <w:iCs/>
        </w:rPr>
        <w:t>UMOWA / UMOWA ZLECENIA NR…/…/201..</w:t>
      </w:r>
    </w:p>
    <w:p>
      <w:pPr>
        <w:pStyle w:val="Tretekstu"/>
        <w:spacing w:lineRule="atLeast" w:line="100" w:before="0" w:after="0"/>
        <w:jc w:val="center"/>
        <w:rPr/>
      </w:pPr>
      <w:r>
        <w:rPr/>
      </w:r>
    </w:p>
    <w:p>
      <w:pPr>
        <w:pStyle w:val="Tretekstu"/>
        <w:spacing w:lineRule="atLeast" w:line="100" w:before="0" w:after="0"/>
        <w:jc w:val="center"/>
        <w:rPr/>
      </w:pPr>
      <w:r>
        <w:rPr/>
      </w:r>
    </w:p>
    <w:p>
      <w:pPr>
        <w:pStyle w:val="Tretekstu"/>
        <w:spacing w:lineRule="auto" w:line="240" w:before="0" w:after="142"/>
        <w:rPr/>
      </w:pPr>
      <w:r>
        <w:rPr>
          <w:rFonts w:cs="Calibri" w:cstheme="minorHAnsi"/>
          <w:iCs/>
        </w:rPr>
        <w:t>zawarta w dniu …….</w:t>
      </w:r>
      <w:r>
        <w:rPr>
          <w:rFonts w:cs="Calibri" w:cstheme="minorHAnsi"/>
          <w:b/>
          <w:iCs/>
        </w:rPr>
        <w:t xml:space="preserve">201... r. </w:t>
      </w:r>
      <w:r>
        <w:rPr>
          <w:rFonts w:cs="Calibri" w:cstheme="minorHAnsi"/>
          <w:iCs/>
        </w:rPr>
        <w:t>w Strzelinie pomiędzy</w:t>
      </w:r>
      <w:r>
        <w:rPr>
          <w:rFonts w:cs="Calibri" w:cstheme="minorHAnsi"/>
          <w:b/>
          <w:iCs/>
        </w:rPr>
        <w:t xml:space="preserve">:                                                                                                           </w:t>
      </w:r>
      <w:r>
        <w:rPr/>
        <w:t>Powiatem Strzelińskim reprezentowanym przez Starostę,                                                                                           w imieniu którego działa pełnomocnik:                                                                                                                    Halina Horodyska - Dyrektor Powiatowego Centrum Pomocy Rodzinie w Strzelinie                                                      ul. Kamienna 10, zwany dalej w umowie ”</w:t>
      </w:r>
      <w:r>
        <w:rPr>
          <w:b/>
        </w:rPr>
        <w:t>Zamawiającym ”</w:t>
      </w:r>
      <w:r>
        <w:rPr/>
        <w:t xml:space="preserve">                                                                                                   a                                                                                                                                                                                                     </w:t>
      </w:r>
      <w:r>
        <w:rPr>
          <w:u w:val="single"/>
        </w:rPr>
        <w:t>w przypadku osoby fizycznej</w:t>
      </w:r>
      <w:r>
        <w:rPr/>
        <w:t xml:space="preserve">                                                                                                                                          …………………………………………………………………………………………………………………………………………………………………….,  legitymującą/cym się dowodem osobistym numer ……, wydanym przez  ……………………………………………………., zamieszkałą/ym w ……………………………………………………., NIP: ………………………., PESEL: …………………………………., zwanym dalej „</w:t>
      </w:r>
      <w:r>
        <w:rPr>
          <w:b/>
        </w:rPr>
        <w:t>Wykonawcą”.</w:t>
      </w:r>
      <w:r>
        <w:rPr/>
        <w:t xml:space="preserve">  </w:t>
      </w:r>
    </w:p>
    <w:p>
      <w:pPr>
        <w:pStyle w:val="Tretekstu"/>
        <w:spacing w:lineRule="auto" w:line="240" w:before="0" w:after="142"/>
        <w:rPr/>
      </w:pPr>
      <w:r>
        <w:rPr>
          <w:u w:val="single"/>
        </w:rPr>
        <w:t>w przypadku osoby prawnej</w:t>
      </w:r>
      <w:r>
        <w:rPr/>
        <w:t xml:space="preserve">                                                      ………………………………………………………………………………………………………………………………………………………………………………………………………………………………………………………………………………………………………………………………………………….…………………………………………………………………………………………………………………………………………………………….…….                                                                        reprezentowanym przez ………………………………………………………                                                                             zwanym dalej „</w:t>
      </w:r>
      <w:r>
        <w:rPr>
          <w:b/>
        </w:rPr>
        <w:t>Wykonawcą”.</w:t>
      </w:r>
    </w:p>
    <w:p>
      <w:pPr>
        <w:pStyle w:val="Tretekstu"/>
        <w:spacing w:lineRule="auto" w:line="240" w:before="0" w:after="142"/>
        <w:jc w:val="both"/>
        <w:rPr/>
      </w:pPr>
      <w:r>
        <w:rPr>
          <w:rFonts w:cs="Calibri" w:cstheme="minorHAnsi"/>
          <w:iCs/>
        </w:rPr>
        <w:t>Niniejsza umowa zawarta jest z</w:t>
      </w:r>
      <w:r>
        <w:rPr>
          <w:rFonts w:cs="Calibri"/>
          <w:iCs/>
        </w:rPr>
        <w:t>godnie z a</w:t>
      </w:r>
      <w:r>
        <w:rPr>
          <w:rFonts w:cs="Calibri"/>
          <w:iCs/>
          <w:shd w:fill="FFFFFF" w:val="clear"/>
        </w:rPr>
        <w:t>rt. 4 ust. 8 ustawy z dnia 29 stycznia 2004r. Prawo zamówień publicznych (tekst jednolity Dz. U. z 2017 poz. 1579 z późn. zm.). Zamówienie stanowiące przedmiot niniejszego zapytania jest finansowane przez Unię Europejską w ramach Europejskiego Funduszu Społecznego w ramach Regionalnego Programu Operacyjnego Województwa Dolnośląskiego na lata 2014-2020.</w:t>
      </w:r>
      <w:r>
        <w:rPr>
          <w:rFonts w:cs="Calibri"/>
          <w:iCs/>
        </w:rPr>
        <w:t xml:space="preserve"> </w:t>
      </w:r>
    </w:p>
    <w:p>
      <w:pPr>
        <w:pStyle w:val="Tretekstu"/>
        <w:spacing w:lineRule="auto" w:line="240" w:before="0" w:after="142"/>
        <w:jc w:val="center"/>
        <w:rPr/>
      </w:pPr>
      <w:r>
        <w:rPr>
          <w:rFonts w:cs="Calibri" w:cstheme="minorHAnsi"/>
          <w:b/>
          <w:iCs/>
        </w:rPr>
        <w:t>§ 1</w:t>
      </w:r>
    </w:p>
    <w:p>
      <w:pPr>
        <w:pStyle w:val="Tretekstu"/>
        <w:spacing w:lineRule="auto" w:line="240" w:before="0" w:after="142"/>
        <w:jc w:val="both"/>
        <w:rPr/>
      </w:pPr>
      <w:r>
        <w:rPr>
          <w:rFonts w:cs="Calibri" w:cstheme="minorHAnsi"/>
          <w:iCs/>
        </w:rPr>
        <w:t xml:space="preserve">1. Przedmiotem umowy jest </w:t>
      </w:r>
      <w:bookmarkStart w:id="0" w:name="__DdeLink__751_263913908"/>
      <w:r>
        <w:rPr>
          <w:rFonts w:eastAsia="Arial Unicode MS" w:cs="Calibri" w:cstheme="minorHAnsi"/>
          <w:b w:val="false"/>
          <w:bCs w:val="false"/>
          <w:iCs/>
          <w:sz w:val="22"/>
          <w:szCs w:val="22"/>
        </w:rPr>
        <w:t>Poprowadzenie grupy wsparcia dla rodziców zastępczych i osób prowadzących rodzinne domy dziecka</w:t>
      </w:r>
      <w:bookmarkEnd w:id="0"/>
      <w:r>
        <w:rPr>
          <w:rFonts w:cs="Calibri" w:cstheme="minorHAnsi"/>
          <w:b w:val="false"/>
          <w:bCs w:val="false"/>
          <w:iCs/>
          <w:sz w:val="22"/>
          <w:szCs w:val="22"/>
        </w:rPr>
        <w:t xml:space="preserve"> </w:t>
      </w:r>
      <w:r>
        <w:rPr>
          <w:rFonts w:cs="Calibri" w:cstheme="minorHAnsi"/>
          <w:iCs/>
        </w:rPr>
        <w:t xml:space="preserve">w ramach Projektu: „Rodzinna piecza – opieka i wychowanie wspólne przygotowanie do usamodzielnienia” nr RPDS.09.02.01-02-0005/17, zwanego dalej w umowie Projektem - </w:t>
      </w:r>
      <w:r>
        <w:rPr>
          <w:rStyle w:val="Domylnaczcionkaakapitu"/>
          <w:rFonts w:eastAsia="Arial Unicode MS" w:cs="Calibri" w:cstheme="minorHAnsi"/>
          <w:b w:val="false"/>
          <w:bCs w:val="false"/>
          <w:iCs/>
          <w:color w:val="262626"/>
          <w:sz w:val="22"/>
          <w:szCs w:val="22"/>
          <w:lang w:eastAsia="pl-PL"/>
        </w:rPr>
        <w:t>(CPV 85312320-8 Usługi doradztwa).</w:t>
      </w:r>
    </w:p>
    <w:p>
      <w:pPr>
        <w:pStyle w:val="Tretekstu"/>
        <w:spacing w:lineRule="auto" w:line="240" w:before="0" w:after="142"/>
        <w:jc w:val="both"/>
        <w:rPr/>
      </w:pPr>
      <w:r>
        <w:rPr>
          <w:rFonts w:cs="Calibri" w:cstheme="minorHAnsi"/>
          <w:iCs/>
        </w:rPr>
        <w:t>2. Przedmiot umowy obejmuje świadczenie przez Wykonawcę na rzecz Zamawiającego usługi p</w:t>
      </w:r>
      <w:r>
        <w:rPr>
          <w:rFonts w:eastAsia="Arial Unicode MS" w:cs="Calibri" w:cstheme="minorHAnsi"/>
          <w:b w:val="false"/>
          <w:bCs w:val="false"/>
          <w:iCs/>
          <w:sz w:val="22"/>
          <w:szCs w:val="22"/>
        </w:rPr>
        <w:t>oprowadzenia grupy wsparcia dla rodziców zastępczych i osób prowadzących rodzinne domy dziecka</w:t>
      </w:r>
      <w:r>
        <w:rPr>
          <w:rFonts w:cs="Calibri" w:cstheme="minorHAnsi"/>
          <w:iCs/>
        </w:rPr>
        <w:t>, przy czym liczba osób może ulec zmianie, co nie zmienia ilości godzin wsparcia.</w:t>
      </w:r>
    </w:p>
    <w:p>
      <w:pPr>
        <w:pStyle w:val="Tretekstu"/>
        <w:spacing w:lineRule="auto" w:line="240" w:before="0" w:after="142"/>
        <w:jc w:val="both"/>
        <w:rPr/>
      </w:pPr>
      <w:r>
        <w:rPr>
          <w:rFonts w:cs="Calibri" w:cstheme="minorHAnsi"/>
          <w:iCs/>
        </w:rPr>
        <w:t>3. Wykonawca zobowiązuje się do wykonania przedmiotu umowy zgodnie z wymaganiami Zamawiającego określonych w warunkach realizacji zamówienia (Załącznik nr 4 do zapytania ofertowego) oraz zgodnie                   z ofertą stanowiącą integralną część umowy (Załącznik nr 1 do umowy).</w:t>
      </w:r>
    </w:p>
    <w:p>
      <w:pPr>
        <w:pStyle w:val="Tretekstu"/>
        <w:spacing w:lineRule="auto" w:line="240" w:before="0" w:after="142"/>
        <w:jc w:val="both"/>
        <w:rPr/>
      </w:pPr>
      <w:r>
        <w:rPr>
          <w:rFonts w:cs="Calibri" w:cstheme="minorHAnsi"/>
          <w:iCs/>
        </w:rPr>
        <w:t>4. Podstawą objęcia przedmiotem zamówienia jest imienny wykaz uczestników przekazany przez Zamawiającego.</w:t>
      </w:r>
    </w:p>
    <w:p>
      <w:pPr>
        <w:pStyle w:val="Tretekstu"/>
        <w:spacing w:lineRule="auto" w:line="240" w:before="0" w:after="142"/>
        <w:jc w:val="center"/>
        <w:rPr/>
      </w:pPr>
      <w:r>
        <w:rPr>
          <w:rFonts w:eastAsia="Calibri" w:cs="Calibri" w:cstheme="minorHAnsi"/>
          <w:b/>
          <w:iCs/>
        </w:rPr>
        <w:t>§ 2</w:t>
      </w:r>
    </w:p>
    <w:p>
      <w:pPr>
        <w:pStyle w:val="Tretekstu"/>
        <w:spacing w:lineRule="auto" w:line="240" w:before="0" w:after="0"/>
        <w:jc w:val="both"/>
        <w:rPr/>
      </w:pPr>
      <w:r>
        <w:rPr>
          <w:rFonts w:eastAsia="Calibri" w:cs="Calibri" w:cstheme="minorHAnsi"/>
          <w:iCs/>
        </w:rPr>
        <w:t>1. Wykonawca oświadcza, że posiada odpowiednie kwalifikacje i doświadczenie oraz dysponuje wiedzą niezbędną do wykonania przedmiotu umowy zgodnie ze szczegółowymi warunkami realizacji zamówienia i/lub dysponuje kadrą posiadającą odpowiednie kwalifikacje i doświadczenie oraz dysponującą wiedzą niezbędną do wykonania przedmiotu umowy zgodnie ze szczegółowymi warunkami realizacji zamówienia.</w:t>
      </w:r>
    </w:p>
    <w:p>
      <w:pPr>
        <w:pStyle w:val="Tretekstu"/>
        <w:spacing w:lineRule="auto" w:line="240" w:before="0" w:after="0"/>
        <w:jc w:val="both"/>
        <w:rPr/>
      </w:pPr>
      <w:r>
        <w:rPr>
          <w:rFonts w:eastAsia="Calibri" w:cs="Calibri" w:cstheme="minorHAnsi"/>
          <w:iCs/>
        </w:rPr>
        <w:t>2. Wykonawca zobowiązuje się do wykonania zleconych usług z należytą zawodową starannością  zgodnie ze szczegółowymi warunkami realizacji zamówienia.</w:t>
      </w:r>
    </w:p>
    <w:p>
      <w:pPr>
        <w:pStyle w:val="Tretekstu"/>
        <w:spacing w:lineRule="auto" w:line="240" w:before="0" w:after="0"/>
        <w:jc w:val="both"/>
        <w:rPr/>
      </w:pPr>
      <w:r>
        <w:rPr>
          <w:rFonts w:eastAsia="Calibri" w:cs="Calibri" w:cstheme="minorHAnsi"/>
          <w:iCs/>
        </w:rPr>
        <w:t>3. Wykonawca zobowiązuje się do zachowania w tajemnicy wszelkich danych, do których będzie miał dostęp w związku z realizacją zamówienia.</w:t>
      </w:r>
    </w:p>
    <w:p>
      <w:pPr>
        <w:pStyle w:val="Tretekstu"/>
        <w:spacing w:lineRule="auto" w:line="240" w:before="0" w:after="0"/>
        <w:jc w:val="both"/>
        <w:rPr/>
      </w:pPr>
      <w:r>
        <w:rPr>
          <w:rFonts w:eastAsia="Calibri" w:cs="Calibri" w:cstheme="minorHAnsi"/>
          <w:iCs/>
        </w:rPr>
        <w:t>4. Wykonawca bierze na siebie pełną odpowiedzialność za szkody wyrządzone Zamawiającemu lub osobom trzecim w wyniku niewykonania lub nienależytego wykonania usługi.</w:t>
      </w:r>
    </w:p>
    <w:p>
      <w:pPr>
        <w:pStyle w:val="Tretekstu"/>
        <w:spacing w:lineRule="auto" w:line="240" w:before="0" w:after="0"/>
        <w:jc w:val="both"/>
        <w:rPr>
          <w:rFonts w:eastAsia="Calibri" w:cs="Calibri" w:cstheme="minorHAnsi"/>
          <w:iCs/>
        </w:rPr>
      </w:pPr>
      <w:r>
        <w:rPr>
          <w:rFonts w:eastAsia="Calibri" w:cs="Calibri" w:cstheme="minorHAnsi"/>
          <w:iCs/>
        </w:rPr>
      </w:r>
    </w:p>
    <w:p>
      <w:pPr>
        <w:pStyle w:val="Tretekstu"/>
        <w:spacing w:lineRule="auto" w:line="240" w:before="0" w:after="142"/>
        <w:jc w:val="center"/>
        <w:rPr/>
      </w:pPr>
      <w:r>
        <w:rPr>
          <w:rFonts w:eastAsia="Calibri" w:cs="Calibri" w:cstheme="minorHAnsi"/>
          <w:b/>
          <w:iCs/>
        </w:rPr>
        <w:t>§ 3</w:t>
      </w:r>
    </w:p>
    <w:p>
      <w:pPr>
        <w:pStyle w:val="Tretekstu"/>
        <w:spacing w:lineRule="auto" w:line="240" w:before="0" w:after="0"/>
        <w:jc w:val="both"/>
        <w:rPr/>
      </w:pPr>
      <w:r>
        <w:rPr>
          <w:rFonts w:eastAsia="Calibri" w:cs="Calibri" w:cstheme="minorHAnsi"/>
          <w:iCs/>
        </w:rPr>
        <w:t>1. Termin przeprowadzenia przedmiotu zamówienia: od 2018 do 2019 r.</w:t>
      </w:r>
    </w:p>
    <w:p>
      <w:pPr>
        <w:pStyle w:val="Tretekstu"/>
        <w:spacing w:lineRule="auto" w:line="240" w:before="0" w:after="0"/>
        <w:jc w:val="both"/>
        <w:rPr/>
      </w:pPr>
      <w:r>
        <w:rPr>
          <w:rFonts w:eastAsia="Calibri" w:cs="Calibri" w:cstheme="minorHAnsi"/>
          <w:iCs/>
        </w:rPr>
        <w:t>2. Wykonawca przeprowadzi usługę poradnictwa zawodowego w terminach uzgodnionych z uczestnikami Projektu oraz z Zamawiającym.</w:t>
      </w:r>
    </w:p>
    <w:p>
      <w:pPr>
        <w:pStyle w:val="Tretekstu"/>
        <w:spacing w:lineRule="auto" w:line="240" w:before="0" w:after="0"/>
        <w:jc w:val="both"/>
        <w:rPr/>
      </w:pPr>
      <w:r>
        <w:rPr>
          <w:rFonts w:eastAsia="Calibri" w:cs="Calibri" w:cstheme="minorHAnsi"/>
          <w:iCs/>
        </w:rPr>
        <w:t>3. Wykonawca przeprowadzi łącznie 48 godzin wsparcia, przy czym 1 godzina to 60 minut.</w:t>
      </w:r>
    </w:p>
    <w:p>
      <w:pPr>
        <w:pStyle w:val="Tretekstu"/>
        <w:spacing w:lineRule="auto" w:line="240" w:before="0" w:after="0"/>
        <w:jc w:val="both"/>
        <w:rPr/>
      </w:pPr>
      <w:r>
        <w:rPr>
          <w:rFonts w:eastAsia="Calibri" w:cs="Calibri" w:cstheme="minorHAnsi"/>
          <w:iCs/>
        </w:rPr>
        <w:t>4. Usługa poprowadzenia grupy wsparcia obejmuje 24 spotkania – 1 spotkanie w miesiącu na podstawie harmonogramu ustalonego wcześniej z Zamawiającym</w:t>
      </w:r>
      <w:r>
        <w:rPr>
          <w:rFonts w:eastAsia="Calibri" w:cs="Calibri" w:cstheme="minorHAnsi"/>
          <w:iCs/>
          <w:sz w:val="22"/>
          <w:szCs w:val="22"/>
          <w:lang w:eastAsia="pl-PL"/>
        </w:rPr>
        <w:t>.</w:t>
      </w:r>
    </w:p>
    <w:p>
      <w:pPr>
        <w:pStyle w:val="Tretekstu"/>
        <w:spacing w:lineRule="auto" w:line="240" w:before="0" w:after="0"/>
        <w:jc w:val="both"/>
        <w:rPr>
          <w:rFonts w:eastAsia="Calibri" w:cs="Calibri" w:cstheme="minorHAnsi"/>
          <w:iCs/>
          <w:sz w:val="22"/>
          <w:szCs w:val="22"/>
          <w:lang w:eastAsia="pl-PL"/>
        </w:rPr>
      </w:pPr>
      <w:r>
        <w:rPr>
          <w:rFonts w:eastAsia="Calibri" w:cs="Calibri" w:cstheme="minorHAnsi"/>
          <w:iCs/>
          <w:sz w:val="22"/>
          <w:szCs w:val="22"/>
          <w:lang w:eastAsia="pl-PL"/>
        </w:rPr>
      </w:r>
    </w:p>
    <w:p>
      <w:pPr>
        <w:pStyle w:val="Tretekstu"/>
        <w:spacing w:lineRule="auto" w:line="240" w:before="0" w:after="142"/>
        <w:jc w:val="center"/>
        <w:rPr/>
      </w:pPr>
      <w:r>
        <w:rPr>
          <w:rFonts w:eastAsia="Calibri" w:cs="Calibri" w:cstheme="minorHAnsi"/>
          <w:b/>
          <w:iCs/>
        </w:rPr>
        <w:t>§ 4</w:t>
      </w:r>
    </w:p>
    <w:p>
      <w:pPr>
        <w:pStyle w:val="Tretekstu"/>
        <w:spacing w:lineRule="auto" w:line="240" w:before="0" w:after="0"/>
        <w:jc w:val="both"/>
        <w:rPr/>
      </w:pPr>
      <w:r>
        <w:rPr>
          <w:rFonts w:eastAsia="Calibri" w:cs="Calibri" w:cstheme="minorHAnsi"/>
          <w:iCs/>
        </w:rPr>
        <w:t>1. Usługi będą świadczone w pomieszczeniu zapewnionym przez Zamawiającego w miejscowości stanowiącej siedzibę Zamawiającego.</w:t>
      </w:r>
    </w:p>
    <w:p>
      <w:pPr>
        <w:pStyle w:val="Tretekstu"/>
        <w:spacing w:lineRule="auto" w:line="240" w:before="0" w:after="0"/>
        <w:jc w:val="both"/>
        <w:rPr/>
      </w:pPr>
      <w:r>
        <w:rPr>
          <w:rFonts w:eastAsia="Calibri" w:cs="Calibri" w:cstheme="minorHAnsi"/>
          <w:iCs/>
        </w:rPr>
        <w:t>2. Grupa wsparcia będzie prowadzona pod adresem: ………………………………..., 57-100 Strzelin.</w:t>
      </w:r>
    </w:p>
    <w:p>
      <w:pPr>
        <w:pStyle w:val="Tretekstu"/>
        <w:spacing w:lineRule="auto" w:line="240" w:before="0" w:after="0"/>
        <w:jc w:val="both"/>
        <w:rPr/>
      </w:pPr>
      <w:r>
        <w:rPr>
          <w:rFonts w:eastAsia="Calibri" w:cs="Calibri" w:cstheme="minorHAnsi"/>
          <w:iCs/>
        </w:rPr>
        <w:t>3.</w:t>
      </w:r>
      <w:r>
        <w:rPr>
          <w:rFonts w:eastAsia="Calibri" w:cs="Calibri" w:cstheme="minorHAnsi"/>
          <w:iCs/>
          <w:shd w:fill="FFFFFF" w:val="clear"/>
        </w:rPr>
        <w:t xml:space="preserve"> Usługa będzie świadczona przy wykorzystaniu urządzeń, sprzętu i wyposażenia Wykonawcy.</w:t>
      </w:r>
    </w:p>
    <w:p>
      <w:pPr>
        <w:pStyle w:val="Tretekstu"/>
        <w:spacing w:lineRule="auto" w:line="240" w:before="0" w:after="142"/>
        <w:jc w:val="center"/>
        <w:rPr>
          <w:rFonts w:eastAsia="Calibri" w:cs="Calibri" w:cstheme="minorHAnsi"/>
          <w:b/>
          <w:b/>
          <w:iCs/>
        </w:rPr>
      </w:pPr>
      <w:r>
        <w:rPr>
          <w:rFonts w:eastAsia="Calibri" w:cs="Calibri" w:cstheme="minorHAnsi"/>
          <w:b/>
          <w:iCs/>
        </w:rPr>
      </w:r>
    </w:p>
    <w:p>
      <w:pPr>
        <w:pStyle w:val="Tretekstu"/>
        <w:spacing w:lineRule="auto" w:line="240" w:before="0" w:after="142"/>
        <w:jc w:val="center"/>
        <w:rPr/>
      </w:pPr>
      <w:r>
        <w:rPr>
          <w:rFonts w:eastAsia="Calibri" w:cs="Calibri" w:cstheme="minorHAnsi"/>
          <w:b/>
          <w:iCs/>
        </w:rPr>
        <w:t xml:space="preserve">§ </w:t>
      </w:r>
      <w:r>
        <w:rPr>
          <w:rFonts w:eastAsia="Calibri" w:cs="Calibri" w:cstheme="minorHAnsi"/>
          <w:iCs/>
        </w:rPr>
        <w:t>5</w:t>
      </w:r>
    </w:p>
    <w:p>
      <w:pPr>
        <w:pStyle w:val="Normal"/>
        <w:spacing w:lineRule="auto" w:line="240" w:before="0" w:after="0"/>
        <w:jc w:val="both"/>
        <w:rPr/>
      </w:pPr>
      <w:r>
        <w:rPr/>
        <w:t>1. Wykonawca zobowiązuje się do:</w:t>
      </w:r>
    </w:p>
    <w:p>
      <w:pPr>
        <w:pStyle w:val="Normal"/>
        <w:spacing w:lineRule="auto" w:line="240" w:before="0" w:after="0"/>
        <w:jc w:val="both"/>
        <w:rPr/>
      </w:pPr>
      <w:r>
        <w:rPr/>
        <w:t>a) przestrzegania obowiązków wynikających z realizacji umowy, przepisów prawnych, procedur, standardów oraz innych obowiązujących dokumentów,</w:t>
      </w:r>
    </w:p>
    <w:p>
      <w:pPr>
        <w:pStyle w:val="Normal"/>
        <w:spacing w:lineRule="auto" w:line="240" w:before="0" w:after="0"/>
        <w:jc w:val="both"/>
        <w:rPr/>
      </w:pPr>
      <w:r>
        <w:rPr/>
        <w:t>b) opracowania harmonogramu spotkań z uczestnikami projektu obejmującego okres nadchodzącego kwartału i przedłożenia harmonogramu do akceptacji Zamawiającemu, nie później niż 3 dni robocze przed rozpoczęciem kwartału.</w:t>
      </w:r>
    </w:p>
    <w:p>
      <w:pPr>
        <w:pStyle w:val="Normal"/>
        <w:spacing w:lineRule="auto" w:line="240" w:before="0" w:after="0"/>
        <w:jc w:val="both"/>
        <w:rPr/>
      </w:pPr>
      <w:r>
        <w:rPr/>
        <w:t xml:space="preserve">c) prowadzenia dokumentacji przebiegu grupy wsparcia, tj. </w:t>
      </w:r>
      <w:r>
        <w:rPr/>
        <w:t xml:space="preserve">konspektów spotkań, </w:t>
      </w:r>
      <w:r>
        <w:rPr/>
        <w:t>dziennika udzielonego wsparcia zawierającego co najmniej: datę, liczbę godzin realizacji usługi, imię i nazwisko uczestnika projektu oraz list obecności zawierających imię i nazwisko uczestnika projektu, datę usługi i własnoręczny podpis uczestnika projektu oraz sporządzenie raportu końcowego z przeprowadzonego wsparcia,</w:t>
      </w:r>
    </w:p>
    <w:p>
      <w:pPr>
        <w:pStyle w:val="Normal"/>
        <w:spacing w:lineRule="auto" w:line="240" w:before="0" w:after="0"/>
        <w:jc w:val="both"/>
        <w:rPr/>
      </w:pPr>
      <w:r>
        <w:rPr/>
        <w:t>d) dostarczenia do 3 dnia roboczego następnego miesiąca po każdym zakończonym miesiącu trwania wsparcia, list obecności zawierających faktyczną liczbę godzin uczestnictwa każdej osoby w grupie wsparcia,</w:t>
      </w:r>
    </w:p>
    <w:p>
      <w:pPr>
        <w:pStyle w:val="Normal"/>
        <w:spacing w:lineRule="auto" w:line="240" w:before="0" w:after="0"/>
        <w:jc w:val="both"/>
        <w:rPr/>
      </w:pPr>
      <w:r>
        <w:rPr>
          <w:rFonts w:eastAsia="Calibri" w:cs="Calibri" w:cstheme="minorHAnsi"/>
          <w:iCs/>
        </w:rPr>
        <w:t>e) przeprowadzenia ankiety ewaluacyjnej z przeprowadzonego wsparcia po zakończeniu okresu współpracy z uczestnikami projektu celem ewaluacji pracy Wykonawcy,</w:t>
      </w:r>
    </w:p>
    <w:p>
      <w:pPr>
        <w:pStyle w:val="Normal"/>
        <w:spacing w:lineRule="auto" w:line="240" w:before="0" w:after="0"/>
        <w:jc w:val="both"/>
        <w:rPr/>
      </w:pPr>
      <w:r>
        <w:rPr/>
        <w:t>f) przekazania Zamawiającemu dokumentacji dotyczącej każdego uczestnika wsparcia (dziennik zajęć wraz             z imienną listą obecności, ankiety ewaluacyjne, raport końcowy z przeprowadzonego wsparcia) w ciągu 14 dni od zakończenia wsparcia u każdego uczestnika,</w:t>
      </w:r>
    </w:p>
    <w:p>
      <w:pPr>
        <w:pStyle w:val="Normal"/>
        <w:spacing w:lineRule="auto" w:line="240" w:before="0" w:after="0"/>
        <w:jc w:val="both"/>
        <w:rPr/>
      </w:pPr>
      <w:r>
        <w:rPr/>
        <w:t>g) umożliwienia przeprowadzenia monitoringu wykonywanych działań pracownikom PCPR w Strzelinie,</w:t>
      </w:r>
    </w:p>
    <w:p>
      <w:pPr>
        <w:pStyle w:val="Normal"/>
        <w:spacing w:lineRule="auto" w:line="240" w:before="0" w:after="0"/>
        <w:jc w:val="both"/>
        <w:rPr/>
      </w:pPr>
      <w:r>
        <w:rPr/>
        <w:t>h) oznakowania dokumentacji oraz materiałów dotyczących zajęć odpowiednimi logotypami przekazanymi Wykonawcy przez Zamawiającego,</w:t>
      </w:r>
    </w:p>
    <w:p>
      <w:pPr>
        <w:pStyle w:val="Normal"/>
        <w:spacing w:lineRule="auto" w:line="240" w:before="0" w:after="0"/>
        <w:jc w:val="both"/>
        <w:rPr/>
      </w:pPr>
      <w:r>
        <w:rPr/>
        <w:t xml:space="preserve">i) zamieszczenia na dokumentacji oraz materiałach  dotyczących zajęć zapisu, że grupa wsparcia prowadzona jest w ramach Projektu </w:t>
      </w:r>
      <w:r>
        <w:rPr>
          <w:rFonts w:cs="Calibri" w:cstheme="minorHAnsi"/>
          <w:iCs/>
        </w:rPr>
        <w:t>„Rodzinna piecza – opieka i wychowanie wspólne przygotowanie do usamodzielniania” współfinansowanego przez Unię Europejską w ramach Europejskiego Funduszu Społecznego,</w:t>
      </w:r>
    </w:p>
    <w:p>
      <w:pPr>
        <w:pStyle w:val="Normal"/>
        <w:spacing w:lineRule="auto" w:line="240" w:before="0" w:after="0"/>
        <w:jc w:val="both"/>
        <w:rPr/>
      </w:pPr>
      <w:r>
        <w:rPr/>
        <w:t xml:space="preserve">j) zamieszczenia w miejscu przeprowadzania wsparcia plakatu przekazanego przez Zamawiającego, </w:t>
      </w:r>
    </w:p>
    <w:p>
      <w:pPr>
        <w:pStyle w:val="Normal"/>
        <w:spacing w:lineRule="auto" w:line="240" w:before="0" w:after="0"/>
        <w:jc w:val="both"/>
        <w:rPr/>
      </w:pPr>
      <w:r>
        <w:rPr/>
        <w:t>k) utrzymywania stałego kontaktu z Zamawiającym oraz bieżącego informowania o wszelkich zaistniałych problemach.</w:t>
      </w:r>
    </w:p>
    <w:p>
      <w:pPr>
        <w:pStyle w:val="Normal"/>
        <w:spacing w:lineRule="auto" w:line="240" w:before="0" w:after="0"/>
        <w:jc w:val="both"/>
        <w:rPr/>
      </w:pPr>
      <w:r>
        <w:rPr>
          <w:rFonts w:eastAsia="Calibri" w:cs="Calibri" w:cstheme="minorHAnsi"/>
          <w:iCs/>
        </w:rPr>
        <w:t>l) niezwłocznego przekazania Zamawiającemu w formie telefonicznej lub e-mail informacji o każdorazowej nieobecności uczestnika projektu,</w:t>
      </w:r>
    </w:p>
    <w:p>
      <w:pPr>
        <w:pStyle w:val="Normal"/>
        <w:spacing w:lineRule="auto" w:line="240" w:before="0" w:after="0"/>
        <w:jc w:val="both"/>
        <w:rPr/>
      </w:pPr>
      <w:r>
        <w:rPr>
          <w:rFonts w:eastAsia="Calibri" w:cs="Calibri" w:cstheme="minorHAnsi"/>
          <w:iCs/>
        </w:rPr>
        <w:t>ł) przestrzegania ustawy z dnia 29 sierpnia 1997 r. o ochronie danych osobowych (T.jedn. Dz.U z 2016 r. poz. 922), a w szczególności do przetwarzania danych osobowych uczestników Projektu.</w:t>
      </w:r>
    </w:p>
    <w:p>
      <w:pPr>
        <w:pStyle w:val="Normal"/>
        <w:spacing w:lineRule="auto" w:line="240" w:before="0" w:after="0"/>
        <w:jc w:val="both"/>
        <w:rPr/>
      </w:pPr>
      <w:r>
        <w:rPr>
          <w:rFonts w:eastAsia="Calibri" w:cs="Calibri" w:cstheme="minorHAnsi"/>
          <w:iCs/>
        </w:rPr>
        <w:t>m) przetwarzania powierzonych przez Zamawiającego danych osobowych uczestników projektu wyłącznie w celu prawidłowego wykonania umowy. Do przetwarzania danych osobowych mogą być dopuszczeni jedynie pracownicy posiadający imienne upoważnienie do przetwarzania danych osobowych.</w:t>
      </w:r>
    </w:p>
    <w:p>
      <w:pPr>
        <w:pStyle w:val="Normal"/>
        <w:spacing w:lineRule="auto" w:line="240" w:before="0" w:after="0"/>
        <w:jc w:val="both"/>
        <w:rPr/>
      </w:pPr>
      <w:r>
        <w:rPr>
          <w:rFonts w:eastAsia="Calibri" w:cs="Calibri" w:cstheme="minorHAnsi"/>
          <w:iCs/>
        </w:rPr>
        <w:t>n) zabezpieczenia danych osobowych uczestników projektu przed udostępnianiem, przetwarzaniem, zmianą, utratą, uszkodzeniem lub zniszczeniem przez osoby nieupoważnione.</w:t>
      </w:r>
    </w:p>
    <w:p>
      <w:pPr>
        <w:pStyle w:val="Normal"/>
        <w:spacing w:lineRule="auto" w:line="240" w:before="0" w:after="0"/>
        <w:jc w:val="both"/>
        <w:rPr/>
      </w:pPr>
      <w:r>
        <w:rPr>
          <w:rFonts w:eastAsia="Calibri" w:cs="Calibri" w:cstheme="minorHAnsi"/>
          <w:iCs/>
        </w:rPr>
        <w:t>o) archiwizowania dokumentów związanych z realizacją niniejszej umowy przez okres trzech lat od dnia 31 grudnia następującego po złożeniu do Komisji Europejskiej zestawienia wydatków, w którym ujęto dany wydatek dotyczący danego projektu. Zamawiający poinformuje Wykonawcę o dacie rozpoczęcia okresu,                 o którym mowa powyżej.</w:t>
      </w:r>
    </w:p>
    <w:p>
      <w:pPr>
        <w:pStyle w:val="Tretekstu"/>
        <w:spacing w:lineRule="auto" w:line="240" w:before="0" w:after="142"/>
        <w:jc w:val="center"/>
        <w:rPr/>
      </w:pPr>
      <w:r>
        <w:rPr>
          <w:rFonts w:eastAsia="Calibri" w:cs="Calibri" w:cstheme="minorHAnsi"/>
          <w:b/>
          <w:iCs/>
        </w:rPr>
        <w:t>§ 6</w:t>
      </w:r>
    </w:p>
    <w:p>
      <w:pPr>
        <w:pStyle w:val="Tretekstu"/>
        <w:spacing w:lineRule="auto" w:line="240" w:before="0" w:after="0"/>
        <w:rPr>
          <w:rFonts w:eastAsia="Calibri" w:cs="Calibri" w:cstheme="minorHAnsi"/>
          <w:iCs/>
        </w:rPr>
      </w:pPr>
      <w:r>
        <w:rPr>
          <w:rFonts w:eastAsia="Calibri" w:cs="Calibri" w:cstheme="minorHAnsi"/>
          <w:iCs/>
        </w:rPr>
        <w:t>Zamawiający zastrzega sobie prawo do:</w:t>
      </w:r>
    </w:p>
    <w:p>
      <w:pPr>
        <w:pStyle w:val="Tretekstu"/>
        <w:spacing w:lineRule="auto" w:line="240" w:before="0" w:after="0"/>
        <w:jc w:val="both"/>
        <w:rPr/>
      </w:pPr>
      <w:r>
        <w:rPr>
          <w:rFonts w:eastAsia="Calibri" w:cs="Calibri" w:cstheme="minorHAnsi"/>
          <w:iCs/>
        </w:rPr>
        <w:t>1. Monitoringu przebiegu usługi i frekwencji uczestników Projektu.</w:t>
      </w:r>
    </w:p>
    <w:p>
      <w:pPr>
        <w:pStyle w:val="Tretekstu"/>
        <w:spacing w:lineRule="auto" w:line="240" w:before="0" w:after="0"/>
        <w:jc w:val="both"/>
        <w:rPr/>
      </w:pPr>
      <w:r>
        <w:rPr>
          <w:rFonts w:eastAsia="Calibri" w:cs="Calibri" w:cstheme="minorHAnsi"/>
          <w:iCs/>
        </w:rPr>
        <w:t>2. Wglądu do dokumentów Wykonawcy związanych z realizowanym zamówieniem, z wyłączeniem dokumentów zawierających tajemnicę zawodową.</w:t>
      </w:r>
    </w:p>
    <w:p>
      <w:pPr>
        <w:pStyle w:val="Tretekstu"/>
        <w:spacing w:lineRule="auto" w:line="240" w:before="0" w:after="0"/>
        <w:jc w:val="both"/>
        <w:rPr>
          <w:rFonts w:eastAsia="Calibri" w:cs="Calibri" w:cstheme="minorHAnsi"/>
          <w:iCs/>
        </w:rPr>
      </w:pPr>
      <w:r>
        <w:rPr>
          <w:rFonts w:eastAsia="Calibri" w:cs="Calibri" w:cstheme="minorHAnsi"/>
          <w:iCs/>
        </w:rPr>
      </w:r>
    </w:p>
    <w:p>
      <w:pPr>
        <w:pStyle w:val="Tretekstu"/>
        <w:spacing w:lineRule="auto" w:line="240" w:before="0" w:after="142"/>
        <w:jc w:val="center"/>
        <w:rPr/>
      </w:pPr>
      <w:r>
        <w:rPr>
          <w:rFonts w:eastAsia="Calibri" w:cs="Calibri" w:cstheme="minorHAnsi"/>
          <w:b/>
          <w:iCs/>
        </w:rPr>
        <w:t>§ 7</w:t>
      </w:r>
    </w:p>
    <w:p>
      <w:pPr>
        <w:pStyle w:val="Tretekstu"/>
        <w:spacing w:lineRule="auto" w:line="240" w:before="0" w:after="0"/>
        <w:jc w:val="both"/>
        <w:rPr/>
      </w:pPr>
      <w:r>
        <w:rPr>
          <w:rFonts w:eastAsia="Calibri" w:cs="Calibri" w:cstheme="minorHAnsi"/>
          <w:iCs/>
        </w:rPr>
        <w:t xml:space="preserve">1. Cena za 1 godzinę </w:t>
      </w:r>
      <w:r>
        <w:rPr>
          <w:rFonts w:eastAsia="Calibri" w:cs="Calibri" w:cstheme="minorHAnsi"/>
          <w:iCs/>
          <w:shd w:fill="FFFFFF" w:val="clear"/>
        </w:rPr>
        <w:t>wsparcia</w:t>
      </w:r>
      <w:r>
        <w:rPr>
          <w:rFonts w:eastAsia="Calibri" w:cs="Calibri" w:cstheme="minorHAnsi"/>
          <w:iCs/>
        </w:rPr>
        <w:t xml:space="preserve"> wynosi ………………………. zł brutto (słownie złotych: ………………………………………………………………….). Cena ta obejmuje wszystkie koszty związane z wykonaniem zlecenia przez Wykonawcę zgodnie z warunkami realizacji zamówienia.</w:t>
      </w:r>
    </w:p>
    <w:p>
      <w:pPr>
        <w:pStyle w:val="Tretekstu"/>
        <w:spacing w:lineRule="auto" w:line="240" w:before="0" w:after="0"/>
        <w:jc w:val="both"/>
        <w:rPr/>
      </w:pPr>
      <w:r>
        <w:rPr>
          <w:rFonts w:eastAsia="Calibri" w:cs="Calibri" w:cstheme="minorHAnsi"/>
          <w:iCs/>
        </w:rPr>
        <w:t>2. Zobowiązania finansowe nie mogą przekroczyć kwoty wynikającej z przemnożenia ceny jednostkowej określonej w ust. 1 przez faktyczną liczbę godzin świadczonych usług dla uczestników projektu, o których mowa w § 3 ust. 3 niniejszej umowy. Wykonawca otrzyma wynagrodzenie tylko za spotkania, które rzeczywiście się odbyły.</w:t>
      </w:r>
    </w:p>
    <w:p>
      <w:pPr>
        <w:pStyle w:val="Tretekstu"/>
        <w:spacing w:lineRule="auto" w:line="240" w:before="0" w:after="0"/>
        <w:jc w:val="both"/>
        <w:rPr/>
      </w:pPr>
      <w:r>
        <w:rPr>
          <w:rFonts w:eastAsia="Calibri" w:cs="Calibri" w:cstheme="minorHAnsi"/>
          <w:iCs/>
        </w:rPr>
        <w:t>3. Maksymalna wartość brutto przedmiotu umowy (za 48 godzin) wynosi …………………..………………..… zł (słownie złotych: …………………………………...….).</w:t>
      </w:r>
    </w:p>
    <w:p>
      <w:pPr>
        <w:pStyle w:val="Normal"/>
        <w:spacing w:lineRule="auto" w:line="240" w:before="0" w:after="0"/>
        <w:jc w:val="both"/>
        <w:rPr/>
      </w:pPr>
      <w:r>
        <w:rPr>
          <w:rFonts w:eastAsia="Calibri" w:cs="Calibri" w:cstheme="minorHAnsi"/>
          <w:iCs/>
          <w:shd w:fill="FFFFFF" w:val="clear"/>
          <w:lang w:eastAsia="pl-PL"/>
        </w:rPr>
        <w:t xml:space="preserve">4. Wykonawca zobowiązany jest do dostarczenia Zamawiającemu rachunku / faktury za dany miesiąc najpóźniej do </w:t>
      </w:r>
      <w:r>
        <w:rPr>
          <w:rFonts w:eastAsia="Calibri" w:cs="Calibri" w:cstheme="minorHAnsi"/>
          <w:b/>
          <w:bCs/>
          <w:iCs/>
          <w:shd w:fill="FFFFFF" w:val="clear"/>
          <w:lang w:eastAsia="pl-PL"/>
        </w:rPr>
        <w:t>3 dnia roboczego</w:t>
      </w:r>
      <w:r>
        <w:rPr>
          <w:rFonts w:eastAsia="Calibri" w:cs="Calibri" w:cstheme="minorHAnsi"/>
          <w:iCs/>
          <w:shd w:fill="FFFFFF" w:val="clear"/>
          <w:lang w:eastAsia="pl-PL"/>
        </w:rPr>
        <w:t xml:space="preserve"> </w:t>
      </w:r>
      <w:r>
        <w:rPr>
          <w:rFonts w:eastAsia="Calibri"/>
          <w:iCs/>
          <w:shd w:fill="FFFFFF" w:val="clear"/>
          <w:lang w:eastAsia="pl-PL"/>
        </w:rPr>
        <w:t xml:space="preserve">następnego miesiąca po każdym zakończonym miesiącu trwania usługi wraz z dokumentami, o których mowa w </w:t>
      </w:r>
      <w:r>
        <w:rPr>
          <w:rFonts w:eastAsia="Calibri" w:cs="Calibri" w:cstheme="minorHAnsi"/>
          <w:iCs/>
          <w:shd w:fill="FFFFFF" w:val="clear"/>
          <w:lang w:eastAsia="pl-PL"/>
        </w:rPr>
        <w:t xml:space="preserve">§ 5 ust. 1 lit. d. </w:t>
      </w:r>
    </w:p>
    <w:p>
      <w:pPr>
        <w:pStyle w:val="Normal"/>
        <w:spacing w:lineRule="auto" w:line="240" w:before="0" w:after="0"/>
        <w:jc w:val="both"/>
        <w:rPr/>
      </w:pPr>
      <w:r>
        <w:rPr>
          <w:rFonts w:eastAsia="Calibri" w:cs="Calibri" w:cstheme="minorHAnsi"/>
          <w:iCs/>
        </w:rPr>
        <w:t xml:space="preserve">5. Rozliczenie za wykonanie usługi odbywać się będzie w cyklu miesięcznym, wg przedstawionych ewidencji przeprowadzonych spotkań w terminie </w:t>
      </w:r>
      <w:r>
        <w:rPr>
          <w:rFonts w:eastAsia="Calibri" w:cs="Calibri" w:cstheme="minorHAnsi"/>
          <w:b/>
          <w:bCs/>
          <w:iCs/>
        </w:rPr>
        <w:t>do 14 dni kalendarzowych</w:t>
      </w:r>
      <w:r>
        <w:rPr>
          <w:rFonts w:eastAsia="Calibri" w:cs="Calibri" w:cstheme="minorHAnsi"/>
          <w:iCs/>
        </w:rPr>
        <w:t xml:space="preserve"> po przedłożeniu przez Wykonawcę faktury /rachunku za przeprowadzone usługi.</w:t>
      </w:r>
    </w:p>
    <w:p>
      <w:pPr>
        <w:pStyle w:val="Normal"/>
        <w:spacing w:lineRule="auto" w:line="240" w:before="0" w:after="0"/>
        <w:jc w:val="both"/>
        <w:rPr/>
      </w:pPr>
      <w:r>
        <w:rPr>
          <w:rFonts w:eastAsia="Calibri" w:cs="Calibri" w:cstheme="minorHAnsi"/>
          <w:iCs/>
        </w:rPr>
        <w:t xml:space="preserve">6. </w:t>
      </w:r>
      <w:r>
        <w:rPr>
          <w:rFonts w:eastAsia="Calibri"/>
          <w:iCs/>
        </w:rPr>
        <w:t>Wynagrodzenie będzie płatne przez Zamawiającego przelewem na rachunek bankowy Wykonawcy wskazany w wystawionej/ym fakturze / rachunku pod warunkiem dyspozycyjności środków na wyodrębnionym na potrzeby realizacji projektu rachunku bankowym. Termin płatności wynagrodzenia Wykonawcy uzależniony jest od terminu wpłynięcia na konto Zamawiającego środków przeznaczonych na pokrycie wydatków związanych realizacją projektu na etapie, w którym uczestniczył w nim Wykonawca                     i może ulegać opóźnieniom.</w:t>
      </w:r>
    </w:p>
    <w:p>
      <w:pPr>
        <w:pStyle w:val="Normal"/>
        <w:spacing w:lineRule="auto" w:line="240" w:before="0" w:after="0"/>
        <w:jc w:val="both"/>
        <w:rPr/>
      </w:pPr>
      <w:r>
        <w:rPr>
          <w:rFonts w:eastAsia="Calibri"/>
          <w:iCs/>
        </w:rPr>
        <w:t>7. Z wynagrodzenia zostaną potrącone składki na ubezpieczenia społeczne, zdrowotne oraz zaliczka na podatek od dochodów osób fizycznych zgodnie z obowiązującymi przepisami.</w:t>
      </w:r>
    </w:p>
    <w:p>
      <w:pPr>
        <w:pStyle w:val="Normal"/>
        <w:spacing w:lineRule="auto" w:line="240" w:before="0" w:after="0"/>
        <w:jc w:val="both"/>
        <w:rPr>
          <w:rFonts w:eastAsia="Calibri"/>
          <w:iCs/>
        </w:rPr>
      </w:pPr>
      <w:bookmarkStart w:id="1" w:name="__UnoMark__919_544588211"/>
      <w:bookmarkStart w:id="2" w:name="__UnoMark__919_544588211"/>
      <w:bookmarkEnd w:id="2"/>
      <w:r>
        <w:rPr>
          <w:rFonts w:eastAsia="Calibri"/>
          <w:iCs/>
        </w:rPr>
      </w:r>
    </w:p>
    <w:p>
      <w:pPr>
        <w:pStyle w:val="Tretekstu"/>
        <w:spacing w:lineRule="auto" w:line="240" w:before="0" w:after="142"/>
        <w:jc w:val="center"/>
        <w:rPr/>
      </w:pPr>
      <w:bookmarkStart w:id="3" w:name="__DdeLink__1128_1018480159"/>
      <w:r>
        <w:rPr>
          <w:rFonts w:eastAsia="Calibri" w:cs="Calibri" w:cstheme="minorHAnsi"/>
          <w:b/>
          <w:iCs/>
        </w:rPr>
        <w:t>§</w:t>
      </w:r>
      <w:bookmarkEnd w:id="3"/>
      <w:r>
        <w:rPr>
          <w:rFonts w:eastAsia="Calibri" w:cs="Calibri" w:cstheme="minorHAnsi"/>
          <w:b/>
          <w:iCs/>
        </w:rPr>
        <w:t xml:space="preserve"> 8</w:t>
      </w:r>
    </w:p>
    <w:p>
      <w:pPr>
        <w:pStyle w:val="Tretekstu"/>
        <w:spacing w:lineRule="auto" w:line="240" w:before="0" w:after="0"/>
        <w:jc w:val="both"/>
        <w:rPr/>
      </w:pPr>
      <w:r>
        <w:rPr>
          <w:rFonts w:eastAsia="Calibri" w:cs="Calibri" w:cstheme="minorHAnsi"/>
          <w:iCs/>
        </w:rPr>
        <w:t>1. Zmiany postanowień niniejszej umowy mogą nastąpić za zgodą obu stron w formie pisemnego aneksu, pod rygorem nieważności.</w:t>
      </w:r>
    </w:p>
    <w:p>
      <w:pPr>
        <w:pStyle w:val="Tretekstu"/>
        <w:spacing w:lineRule="auto" w:line="240" w:before="0" w:after="0"/>
        <w:jc w:val="both"/>
        <w:rPr/>
      </w:pPr>
      <w:r>
        <w:rPr/>
        <w:t>2. Zakazuje się istotnych zmian postanowień zawartej umowy w stosunku do treści oferty, na podstawie której dokonano wyboru Wykonawcy. Strony dopuszczają możliwość zmian postanowień umowy w drodze aneksu w wypadku wystąpienia co najmniej jednej z poniżej wymienionych okoliczności:</w:t>
        <w:br/>
        <w:t xml:space="preserve">a) jeżeli nastąpi zmiana powszechnie obowiązujących przepisów prawa w zakresie mającym wpływ na realizację przedmiotu zamówienia, </w:t>
      </w:r>
    </w:p>
    <w:p>
      <w:pPr>
        <w:pStyle w:val="Tretekstu"/>
        <w:spacing w:lineRule="auto" w:line="240" w:before="0" w:after="0"/>
        <w:jc w:val="both"/>
        <w:rPr/>
      </w:pPr>
      <w:r>
        <w:rPr/>
        <w:t>b) zmiany w wykazie osób, które będą uczestniczyć w wykonywaniu zamówienia, w przypadku wystąpienia np. długotrwałej choroby lub nie wywiązywania się z obowiązków wynikających z umowy, a także gdy zmiana ta stanie się konieczna z jakichkolwiek innych przyczyn niezależnych od Wykonawcy i niemożliwych do przewidzenia w dniu zawarcia umowy, na osoby o kwalifikacjach równoważnych bądź wyższych, dostosowanych do zakresu szkolenia,</w:t>
      </w:r>
    </w:p>
    <w:p>
      <w:pPr>
        <w:pStyle w:val="Tretekstu"/>
        <w:spacing w:lineRule="auto" w:line="240" w:before="0" w:after="0"/>
        <w:jc w:val="both"/>
        <w:rPr/>
      </w:pPr>
      <w:r>
        <w:rPr/>
        <w:t>c) zmiany miejsca wykonywania zamówienia na miejsce o parametrach równoważnych bądź wyższych niż miejsce pierwotnie zapewnione przez Zamawiającego, przy czym realizacja usługi musi nastąpić                             w miejscowości stanowiącej siedzibę Zamawiającego, w sytuacji zaistnienia okoliczności niezawinionych przez Zamawiającego i niemożliwych do przewidzenia w dniu zawarcia umowy,</w:t>
      </w:r>
    </w:p>
    <w:p>
      <w:pPr>
        <w:pStyle w:val="Tretekstu"/>
        <w:spacing w:lineRule="auto" w:line="240" w:before="0" w:after="0"/>
        <w:jc w:val="both"/>
        <w:rPr/>
      </w:pPr>
      <w:r>
        <w:rPr/>
        <w:t>3. O każdej zmianie Wykonawca musi poinformować Zamawiającego w ciągu 7 dni na piśmie a e-mailem               w ciągu 1 dnia od daty zaistnienia zdarzenia.</w:t>
      </w:r>
    </w:p>
    <w:p>
      <w:pPr>
        <w:pStyle w:val="Tretekstu"/>
        <w:spacing w:lineRule="auto" w:line="240" w:before="0" w:after="0"/>
        <w:jc w:val="both"/>
        <w:rPr/>
      </w:pPr>
      <w:r>
        <w:rPr/>
        <w:t>4. W przypadku zmiany wykazu osób uczestniczących w wykonywaniu zamówienia, Wykonawca jest zobowiązany dostarczyć informację o podstawie do dysponowania tymi osobami. Terminy, o których mowa w ust. 3 stosuje się odpowiednio.</w:t>
      </w:r>
    </w:p>
    <w:p>
      <w:pPr>
        <w:pStyle w:val="Tretekstu"/>
        <w:spacing w:lineRule="auto" w:line="240" w:before="0" w:after="0"/>
        <w:jc w:val="both"/>
        <w:rPr/>
      </w:pPr>
      <w:r>
        <w:rPr/>
        <w:t xml:space="preserve">5. Zmiana umowy dokonana z naruszeniem przepisów powyższych jest nieważna. </w:t>
      </w:r>
    </w:p>
    <w:p>
      <w:pPr>
        <w:pStyle w:val="Tretekstu"/>
        <w:spacing w:lineRule="auto" w:line="240" w:before="0" w:after="0"/>
        <w:jc w:val="both"/>
        <w:rPr/>
      </w:pPr>
      <w:r>
        <w:rPr/>
        <w:t>6. Nie stanowią istotnej zmiany umowy w rozumieniu art. 144 ustawy, w szczególności zmiany danych teleadresowych, konta bankowego, nr Regon, osób wskazanych do kontaktów między stronami umowy, itp.</w:t>
      </w:r>
    </w:p>
    <w:p>
      <w:pPr>
        <w:pStyle w:val="Tretekstu"/>
        <w:spacing w:lineRule="auto" w:line="360" w:before="0" w:after="0"/>
        <w:jc w:val="both"/>
        <w:rPr/>
      </w:pPr>
      <w:r>
        <w:rPr/>
        <w:t>7. Umowa ulega unieważnieniu w części wykraczającej poza określenie przedmiotu zamówienia.</w:t>
      </w:r>
    </w:p>
    <w:p>
      <w:pPr>
        <w:pStyle w:val="Tretekstu"/>
        <w:spacing w:lineRule="auto" w:line="360" w:before="0" w:after="0"/>
        <w:jc w:val="center"/>
        <w:rPr/>
      </w:pPr>
      <w:r>
        <w:rPr>
          <w:rFonts w:eastAsia="Calibri" w:cs="Calibri" w:cstheme="minorHAnsi"/>
          <w:b/>
          <w:iCs/>
        </w:rPr>
        <w:t>§ 9</w:t>
      </w:r>
    </w:p>
    <w:p>
      <w:pPr>
        <w:pStyle w:val="Normal"/>
        <w:spacing w:lineRule="auto" w:line="240" w:before="0" w:after="0"/>
        <w:jc w:val="both"/>
        <w:rPr/>
      </w:pPr>
      <w:r>
        <w:rPr>
          <w:rFonts w:eastAsia="Calibri"/>
          <w:iCs/>
        </w:rPr>
        <w:t>1. Zamawiającemu przysługuje prawo rozwiązania umowy przez wypowiedzenie ze skutkiem natychmiastowym z winy Wykonawcy w przypadku naruszenia postanowień niniejszej umowy,</w:t>
        <w:br/>
        <w:t>w szczególności:</w:t>
      </w:r>
    </w:p>
    <w:p>
      <w:pPr>
        <w:pStyle w:val="Tretekstu"/>
        <w:spacing w:lineRule="auto" w:line="240" w:before="0" w:after="0"/>
        <w:rPr/>
      </w:pPr>
      <w:r>
        <w:rPr/>
        <w:t>a) zmiany kadry w stosunku do oferty bez zgody Zamawiającego,</w:t>
      </w:r>
    </w:p>
    <w:p>
      <w:pPr>
        <w:pStyle w:val="Tretekstu"/>
        <w:spacing w:lineRule="auto" w:line="240" w:before="0" w:after="0"/>
        <w:rPr/>
      </w:pPr>
      <w:r>
        <w:rPr/>
        <w:t>b) opóźnienia w wykonywaniu umowy skutkującego niemożnością wykonania przedmiotu umowy                        w terminie umownym,</w:t>
      </w:r>
    </w:p>
    <w:p>
      <w:pPr>
        <w:pStyle w:val="Tretekstu"/>
        <w:spacing w:lineRule="auto" w:line="240" w:before="0" w:after="0"/>
        <w:rPr/>
      </w:pPr>
      <w:r>
        <w:rPr/>
        <w:t>c) wadliwego lub sprzecznego z umową wykonywania przedmiotu umowy mimo upływu terminu wyznaczonego przez Zamawiającego w wezwaniu do zmiany takich działań lub ich zaniechania.</w:t>
      </w:r>
    </w:p>
    <w:p>
      <w:pPr>
        <w:pStyle w:val="Tretekstu"/>
        <w:spacing w:lineRule="auto" w:line="240" w:before="0" w:after="0"/>
        <w:jc w:val="center"/>
        <w:rPr>
          <w:rFonts w:eastAsia="Calibri" w:cs="Calibri" w:cstheme="minorHAnsi"/>
          <w:b/>
          <w:b/>
          <w:iCs/>
          <w:color w:val="000000"/>
        </w:rPr>
      </w:pPr>
      <w:r>
        <w:rPr>
          <w:rFonts w:eastAsia="Calibri" w:cs="Calibri" w:cstheme="minorHAnsi"/>
          <w:b/>
          <w:iCs/>
          <w:color w:val="000000"/>
        </w:rPr>
      </w:r>
    </w:p>
    <w:p>
      <w:pPr>
        <w:pStyle w:val="Tretekstu"/>
        <w:spacing w:lineRule="auto" w:line="240" w:before="0" w:after="142"/>
        <w:jc w:val="center"/>
        <w:rPr/>
      </w:pPr>
      <w:bookmarkStart w:id="4" w:name="__DdeLink__171_995770065"/>
      <w:r>
        <w:rPr>
          <w:rFonts w:eastAsia="Calibri" w:cs="Calibri" w:cstheme="minorHAnsi"/>
          <w:b/>
          <w:iCs/>
          <w:color w:val="000000"/>
        </w:rPr>
        <w:t>§ 10</w:t>
      </w:r>
    </w:p>
    <w:p>
      <w:pPr>
        <w:pStyle w:val="Normal"/>
        <w:spacing w:lineRule="auto" w:line="240" w:before="0" w:after="0"/>
        <w:jc w:val="both"/>
        <w:rPr/>
      </w:pPr>
      <w:r>
        <w:rPr>
          <w:rFonts w:eastAsia="Calibri"/>
          <w:iCs/>
        </w:rPr>
        <w:t xml:space="preserve">Strony ustalają, że za niewykonanie lub nienależyte wykonanie usługi Wykonawca zapłaci Zamawiającemu karę umowną w wysokości 10% wartości zamówienia brutto określonej w </w:t>
      </w:r>
      <w:r>
        <w:rPr>
          <w:rFonts w:eastAsia="Calibri"/>
          <w:bCs/>
          <w:iCs/>
        </w:rPr>
        <w:t>§ 7 ust 3</w:t>
      </w:r>
      <w:bookmarkEnd w:id="4"/>
      <w:r>
        <w:rPr>
          <w:rFonts w:eastAsia="Calibri"/>
          <w:bCs/>
          <w:iCs/>
        </w:rPr>
        <w:t xml:space="preserve"> umowy.</w:t>
      </w:r>
    </w:p>
    <w:p>
      <w:pPr>
        <w:pStyle w:val="Tretekstu"/>
        <w:spacing w:lineRule="auto" w:line="360" w:before="0" w:after="0"/>
        <w:jc w:val="center"/>
        <w:rPr>
          <w:rFonts w:eastAsia="Calibri" w:cs="Calibri" w:cstheme="minorHAnsi"/>
          <w:b/>
          <w:b/>
          <w:iCs/>
        </w:rPr>
      </w:pPr>
      <w:r>
        <w:rPr>
          <w:rFonts w:eastAsia="Calibri" w:cs="Calibri" w:cstheme="minorHAnsi"/>
          <w:b/>
          <w:iCs/>
        </w:rPr>
      </w:r>
    </w:p>
    <w:p>
      <w:pPr>
        <w:pStyle w:val="Tretekstu"/>
        <w:spacing w:lineRule="auto" w:line="360" w:before="0" w:after="0"/>
        <w:jc w:val="center"/>
        <w:rPr/>
      </w:pPr>
      <w:r>
        <w:rPr>
          <w:rFonts w:eastAsia="Calibri" w:cs="Calibri" w:cstheme="minorHAnsi"/>
          <w:b/>
          <w:iCs/>
        </w:rPr>
        <w:t xml:space="preserve">§ </w:t>
      </w:r>
      <w:r>
        <w:rPr>
          <w:rFonts w:eastAsia="Calibri" w:cs="Calibri" w:cstheme="minorHAnsi"/>
          <w:b/>
          <w:bCs/>
          <w:iCs/>
        </w:rPr>
        <w:t>11</w:t>
      </w:r>
    </w:p>
    <w:p>
      <w:pPr>
        <w:pStyle w:val="Tretekstu"/>
        <w:spacing w:lineRule="auto" w:line="240" w:before="0" w:after="0"/>
        <w:jc w:val="both"/>
        <w:rPr/>
      </w:pPr>
      <w:r>
        <w:rPr/>
        <w:t>1.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pPr>
        <w:pStyle w:val="Tretekstu"/>
        <w:spacing w:lineRule="auto" w:line="240" w:before="0" w:after="0"/>
        <w:jc w:val="both"/>
        <w:rPr/>
      </w:pPr>
      <w:r>
        <w:rPr/>
        <w:t>2. W przypadku, o którym mowa w ust. 1, Wykonawca może żądać wyłącznie wynagrodzenia należnego                  z tytułu wykonania części umowy.</w:t>
      </w:r>
    </w:p>
    <w:p>
      <w:pPr>
        <w:pStyle w:val="Tretekstu"/>
        <w:spacing w:lineRule="auto" w:line="240" w:before="0" w:after="142"/>
        <w:jc w:val="center"/>
        <w:rPr/>
      </w:pPr>
      <w:r>
        <w:rPr>
          <w:rFonts w:eastAsia="Calibri" w:cs="Calibri" w:cstheme="minorHAnsi"/>
          <w:b/>
          <w:iCs/>
        </w:rPr>
        <w:t>§ 12</w:t>
      </w:r>
    </w:p>
    <w:p>
      <w:pPr>
        <w:pStyle w:val="Normal"/>
        <w:spacing w:lineRule="auto" w:line="240" w:before="0" w:after="0"/>
        <w:jc w:val="both"/>
        <w:rPr>
          <w:rFonts w:ascii="Times New Roman" w:hAnsi="Times New Roman"/>
        </w:rPr>
      </w:pPr>
      <w:r>
        <w:rPr>
          <w:rFonts w:eastAsia="Calibri" w:cs="Calibri" w:cstheme="minorHAnsi"/>
          <w:iCs/>
        </w:rPr>
        <w:t xml:space="preserve">W sprawach nie uregulowanych niniejszą umową mają zastosowanie przepisy Kodeksu Cywilnego. </w:t>
      </w:r>
    </w:p>
    <w:p>
      <w:pPr>
        <w:pStyle w:val="Normal"/>
        <w:spacing w:lineRule="auto" w:line="240" w:before="0" w:after="0"/>
        <w:jc w:val="both"/>
        <w:rPr>
          <w:rFonts w:ascii="Calibri" w:hAnsi="Calibri" w:eastAsia="Calibri" w:cs="Calibri" w:cstheme="minorHAnsi"/>
          <w:iCs/>
        </w:rPr>
      </w:pPr>
      <w:r>
        <w:rPr>
          <w:rFonts w:eastAsia="Calibri" w:cs="Calibri" w:cstheme="minorHAnsi"/>
          <w:iCs/>
        </w:rPr>
      </w:r>
    </w:p>
    <w:p>
      <w:pPr>
        <w:pStyle w:val="Tretekstu"/>
        <w:spacing w:lineRule="auto" w:line="240" w:before="0" w:after="142"/>
        <w:jc w:val="center"/>
        <w:rPr/>
      </w:pPr>
      <w:r>
        <w:rPr>
          <w:rFonts w:eastAsia="Calibri" w:cs="Calibri" w:cstheme="minorHAnsi"/>
          <w:b/>
          <w:iCs/>
        </w:rPr>
        <w:t xml:space="preserve">§ </w:t>
      </w:r>
      <w:r>
        <w:rPr>
          <w:rFonts w:eastAsia="Calibri"/>
          <w:b/>
          <w:bCs/>
          <w:iCs/>
        </w:rPr>
        <w:t>13</w:t>
      </w:r>
    </w:p>
    <w:p>
      <w:pPr>
        <w:pStyle w:val="Tretekstu"/>
        <w:spacing w:lineRule="auto" w:line="240" w:before="0" w:after="0"/>
        <w:rPr/>
      </w:pPr>
      <w:r>
        <w:rPr/>
        <w:t xml:space="preserve">1. Zamawiający wskazuje do współpracy - ………………… </w:t>
      </w:r>
    </w:p>
    <w:p>
      <w:pPr>
        <w:pStyle w:val="Tretekstu"/>
        <w:spacing w:lineRule="auto" w:line="240" w:before="0" w:after="0"/>
        <w:rPr/>
      </w:pPr>
      <w:r>
        <w:rPr/>
        <w:t xml:space="preserve">2. Wykonawca wskazuje do współpracy </w:t>
      </w:r>
      <w:r>
        <w:rPr>
          <w:b/>
        </w:rPr>
        <w:t xml:space="preserve">- </w:t>
      </w:r>
      <w:r>
        <w:rPr/>
        <w:t>………………….</w:t>
      </w:r>
    </w:p>
    <w:p>
      <w:pPr>
        <w:pStyle w:val="Tretekstu"/>
        <w:spacing w:lineRule="auto" w:line="240" w:before="0" w:after="0"/>
        <w:rPr/>
      </w:pPr>
      <w:r>
        <w:rPr/>
      </w:r>
    </w:p>
    <w:p>
      <w:pPr>
        <w:pStyle w:val="Tretekstu"/>
        <w:spacing w:lineRule="auto" w:line="240" w:before="0" w:after="142"/>
        <w:jc w:val="center"/>
        <w:rPr/>
      </w:pPr>
      <w:r>
        <w:rPr>
          <w:rFonts w:eastAsia="Calibri" w:cs="Calibri" w:cstheme="minorHAnsi"/>
          <w:b/>
          <w:iCs/>
        </w:rPr>
        <w:t xml:space="preserve">§ </w:t>
      </w:r>
      <w:r>
        <w:rPr>
          <w:rFonts w:eastAsia="Calibri"/>
          <w:b/>
          <w:bCs/>
          <w:iCs/>
        </w:rPr>
        <w:t>14</w:t>
      </w:r>
    </w:p>
    <w:p>
      <w:pPr>
        <w:pStyle w:val="Normal"/>
        <w:spacing w:lineRule="auto" w:line="240" w:before="0" w:after="27"/>
        <w:jc w:val="both"/>
        <w:rPr>
          <w:rFonts w:ascii="Calibri" w:hAnsi="Calibri"/>
        </w:rPr>
      </w:pPr>
      <w:r>
        <w:rPr/>
        <w:t xml:space="preserve">1. Wszelkie zmiany i uzupełnienia niniejszej umowy wymagają formy pisemnej pod rygorem nieważności. </w:t>
      </w:r>
    </w:p>
    <w:p>
      <w:pPr>
        <w:pStyle w:val="Normal"/>
        <w:spacing w:lineRule="auto" w:line="240" w:before="0" w:after="0"/>
        <w:jc w:val="both"/>
        <w:rPr>
          <w:rFonts w:ascii="Calibri" w:hAnsi="Calibri"/>
        </w:rPr>
      </w:pPr>
      <w:r>
        <w:rPr>
          <w:rFonts w:eastAsia="Calibri" w:cs="Calibri" w:cstheme="minorHAnsi"/>
          <w:iCs/>
        </w:rPr>
        <w:t>2. Ewentualne spory wynikające z niniejszej umowy strony rozstrzygają polubownie, a w razie braku porozumienia poddają rozstrzygnięciu sądu właściwemu dla siedziby Zamawiającego.</w:t>
      </w:r>
    </w:p>
    <w:p>
      <w:pPr>
        <w:pStyle w:val="Normal"/>
        <w:spacing w:lineRule="auto" w:line="240" w:before="0" w:after="0"/>
        <w:jc w:val="both"/>
        <w:rPr>
          <w:rFonts w:eastAsia="Calibri" w:cs="Calibri" w:cstheme="minorHAnsi"/>
          <w:iCs/>
        </w:rPr>
      </w:pPr>
      <w:r>
        <w:rPr>
          <w:rFonts w:eastAsia="Calibri" w:cs="Calibri" w:cstheme="minorHAnsi"/>
          <w:iCs/>
        </w:rPr>
      </w:r>
    </w:p>
    <w:p>
      <w:pPr>
        <w:pStyle w:val="Normal"/>
        <w:spacing w:lineRule="auto" w:line="240" w:before="0" w:after="0"/>
        <w:jc w:val="both"/>
        <w:rPr>
          <w:rFonts w:eastAsia="Calibri" w:cs="Calibri" w:cstheme="minorHAnsi"/>
          <w:iCs/>
        </w:rPr>
      </w:pPr>
      <w:r>
        <w:rPr>
          <w:rFonts w:eastAsia="Calibri" w:cs="Calibri" w:cstheme="minorHAnsi"/>
          <w:iCs/>
        </w:rPr>
      </w:r>
    </w:p>
    <w:p>
      <w:pPr>
        <w:pStyle w:val="Normal"/>
        <w:spacing w:lineRule="auto" w:line="240" w:before="0" w:after="0"/>
        <w:jc w:val="both"/>
        <w:rPr>
          <w:rFonts w:eastAsia="Calibri" w:cs="Calibri" w:cstheme="minorHAnsi"/>
          <w:iCs/>
        </w:rPr>
      </w:pPr>
      <w:r>
        <w:rPr>
          <w:rFonts w:eastAsia="Calibri" w:cs="Calibri" w:cstheme="minorHAnsi"/>
          <w:iCs/>
        </w:rPr>
      </w:r>
    </w:p>
    <w:p>
      <w:pPr>
        <w:pStyle w:val="Normal"/>
        <w:spacing w:lineRule="auto" w:line="240" w:before="0" w:after="0"/>
        <w:jc w:val="both"/>
        <w:rPr>
          <w:rFonts w:eastAsia="Calibri" w:cs="Calibri" w:cstheme="minorHAnsi"/>
          <w:iCs/>
        </w:rPr>
      </w:pPr>
      <w:r>
        <w:rPr>
          <w:rFonts w:eastAsia="Calibri" w:cs="Calibri" w:cstheme="minorHAnsi"/>
          <w:iCs/>
        </w:rPr>
      </w:r>
    </w:p>
    <w:p>
      <w:pPr>
        <w:pStyle w:val="Normal"/>
        <w:spacing w:lineRule="auto" w:line="240" w:before="0" w:after="0"/>
        <w:jc w:val="both"/>
        <w:rPr>
          <w:rFonts w:eastAsia="Calibri" w:cs="Calibri" w:cstheme="minorHAnsi"/>
          <w:iCs/>
        </w:rPr>
      </w:pPr>
      <w:r>
        <w:rPr>
          <w:rFonts w:eastAsia="Calibri" w:cs="Calibri" w:cstheme="minorHAnsi"/>
          <w:iCs/>
        </w:rPr>
      </w:r>
    </w:p>
    <w:p>
      <w:pPr>
        <w:pStyle w:val="Normal"/>
        <w:spacing w:lineRule="auto" w:line="240" w:before="0" w:after="0"/>
        <w:jc w:val="both"/>
        <w:rPr>
          <w:rFonts w:eastAsia="Calibri" w:cs="Calibri" w:cstheme="minorHAnsi"/>
          <w:iCs/>
        </w:rPr>
      </w:pPr>
      <w:r>
        <w:rPr>
          <w:rFonts w:eastAsia="Calibri" w:cs="Calibri" w:cstheme="minorHAnsi"/>
          <w:iCs/>
        </w:rPr>
      </w:r>
    </w:p>
    <w:p>
      <w:pPr>
        <w:pStyle w:val="Normal"/>
        <w:spacing w:lineRule="auto" w:line="240" w:before="0" w:after="0"/>
        <w:jc w:val="both"/>
        <w:rPr>
          <w:rFonts w:eastAsia="Calibri" w:cs="Calibri" w:cstheme="minorHAnsi"/>
          <w:iCs/>
        </w:rPr>
      </w:pPr>
      <w:r>
        <w:rPr>
          <w:rFonts w:eastAsia="Calibri" w:cs="Calibri" w:cstheme="minorHAnsi"/>
          <w:iCs/>
        </w:rPr>
      </w:r>
    </w:p>
    <w:p>
      <w:pPr>
        <w:pStyle w:val="Normal"/>
        <w:spacing w:lineRule="auto" w:line="240" w:before="0" w:after="0"/>
        <w:jc w:val="both"/>
        <w:rPr>
          <w:rFonts w:eastAsia="Calibri" w:cs="Calibri" w:cstheme="minorHAnsi"/>
          <w:iCs/>
        </w:rPr>
      </w:pPr>
      <w:r>
        <w:rPr>
          <w:rFonts w:eastAsia="Calibri" w:cs="Calibri" w:cstheme="minorHAnsi"/>
          <w:iCs/>
        </w:rPr>
      </w:r>
    </w:p>
    <w:p>
      <w:pPr>
        <w:pStyle w:val="Tretekstu"/>
        <w:spacing w:lineRule="auto" w:line="240" w:before="0" w:after="142"/>
        <w:jc w:val="center"/>
        <w:rPr/>
      </w:pPr>
      <w:r>
        <w:rPr>
          <w:rFonts w:eastAsia="Calibri" w:cs="Calibri" w:cstheme="minorHAnsi"/>
          <w:b/>
          <w:iCs/>
        </w:rPr>
        <w:t>§ 1</w:t>
      </w:r>
      <w:r>
        <w:rPr>
          <w:rFonts w:eastAsia="Calibri"/>
          <w:iCs/>
        </w:rPr>
        <w:t>5</w:t>
      </w:r>
    </w:p>
    <w:p>
      <w:pPr>
        <w:pStyle w:val="Normal"/>
        <w:spacing w:lineRule="auto" w:line="240" w:before="0" w:after="0"/>
        <w:jc w:val="both"/>
        <w:rPr>
          <w:rFonts w:ascii="Calibri" w:hAnsi="Calibri"/>
        </w:rPr>
      </w:pPr>
      <w:r>
        <w:rPr/>
        <w:t>Umowę sporządzono w dwóch jednobrzmiących egzemplarzach, jeden egzemplarz dla Wykonawcy oraz jeden dla Zamawiającego.</w:t>
      </w:r>
    </w:p>
    <w:p>
      <w:pPr>
        <w:pStyle w:val="Normal"/>
        <w:spacing w:lineRule="auto" w:line="240" w:before="0" w:after="0"/>
        <w:jc w:val="both"/>
        <w:rPr>
          <w:rFonts w:ascii="Calibri" w:hAnsi="Calibri"/>
        </w:rPr>
      </w:pPr>
      <w:r>
        <w:rPr/>
      </w:r>
    </w:p>
    <w:p>
      <w:pPr>
        <w:pStyle w:val="Normal"/>
        <w:spacing w:lineRule="auto" w:line="240" w:before="0" w:after="0"/>
        <w:jc w:val="both"/>
        <w:rPr>
          <w:rFonts w:ascii="Calibri" w:hAnsi="Calibri"/>
        </w:rPr>
      </w:pPr>
      <w:r>
        <w:rPr/>
      </w:r>
    </w:p>
    <w:p>
      <w:pPr>
        <w:pStyle w:val="Normal"/>
        <w:spacing w:lineRule="auto" w:line="240" w:before="0" w:after="0"/>
        <w:jc w:val="both"/>
        <w:rPr>
          <w:rFonts w:ascii="Calibri" w:hAnsi="Calibri"/>
        </w:rPr>
      </w:pPr>
      <w:r>
        <w:rPr/>
      </w:r>
    </w:p>
    <w:p>
      <w:pPr>
        <w:pStyle w:val="Normal"/>
        <w:spacing w:lineRule="auto" w:line="240" w:before="0" w:after="0"/>
        <w:jc w:val="both"/>
        <w:rPr>
          <w:rFonts w:ascii="Calibri" w:hAnsi="Calibri"/>
        </w:rPr>
      </w:pPr>
      <w:r>
        <w:rPr/>
        <w:t>…………………………………                                                                                                              ……………………………………</w:t>
      </w:r>
      <w:r>
        <w:rPr/>
        <w:t xml:space="preserve">. </w:t>
      </w:r>
    </w:p>
    <w:p>
      <w:pPr>
        <w:pStyle w:val="Normal"/>
        <w:spacing w:lineRule="auto" w:line="240" w:before="0" w:after="142"/>
        <w:rPr>
          <w:rFonts w:ascii="Times New Roman" w:hAnsi="Times New Roman"/>
          <w:b/>
          <w:b/>
          <w:bCs/>
        </w:rPr>
      </w:pPr>
      <w:r>
        <w:rPr>
          <w:rFonts w:eastAsia="Calibri" w:cs="Calibri" w:cstheme="minorHAnsi"/>
          <w:b/>
          <w:bCs/>
          <w:iCs/>
        </w:rPr>
        <w:t xml:space="preserve">        </w:t>
      </w:r>
      <w:r>
        <w:rPr>
          <w:rFonts w:eastAsia="Calibri" w:cs="Calibri" w:cstheme="minorHAnsi"/>
          <w:iCs/>
        </w:rPr>
        <w:t>Wykonawca                                                                                                                                Zamawiający</w:t>
      </w:r>
    </w:p>
    <w:p>
      <w:pPr>
        <w:pStyle w:val="Normal"/>
        <w:spacing w:lineRule="auto" w:line="240" w:before="0" w:after="142"/>
        <w:rPr>
          <w:rFonts w:eastAsia="Calibri" w:cs="Calibri" w:cstheme="minorHAnsi"/>
          <w:iCs/>
        </w:rPr>
      </w:pPr>
      <w:r>
        <w:rPr>
          <w:rFonts w:eastAsia="Calibri" w:cs="Calibri" w:cstheme="minorHAnsi"/>
          <w:iCs/>
        </w:rPr>
      </w:r>
    </w:p>
    <w:p>
      <w:pPr>
        <w:pStyle w:val="Normal"/>
        <w:spacing w:lineRule="auto" w:line="240" w:before="0" w:after="142"/>
        <w:rPr>
          <w:rFonts w:eastAsia="Calibri" w:cs="Calibri" w:cstheme="minorHAnsi"/>
          <w:iCs/>
        </w:rPr>
      </w:pPr>
      <w:r>
        <w:rPr>
          <w:rFonts w:eastAsia="Calibri" w:cs="Calibri" w:cstheme="minorHAnsi"/>
          <w:iCs/>
        </w:rPr>
      </w:r>
    </w:p>
    <w:p>
      <w:pPr>
        <w:pStyle w:val="Normal"/>
        <w:spacing w:lineRule="auto" w:line="240" w:before="0" w:after="142"/>
        <w:rPr>
          <w:rFonts w:eastAsia="Calibri" w:cs="Calibri" w:cstheme="minorHAnsi"/>
          <w:iCs/>
        </w:rPr>
      </w:pPr>
      <w:r>
        <w:rPr>
          <w:rFonts w:eastAsia="Calibri" w:cs="Calibri" w:cstheme="minorHAnsi"/>
          <w:iCs/>
        </w:rPr>
      </w:r>
    </w:p>
    <w:p>
      <w:pPr>
        <w:pStyle w:val="Normal"/>
        <w:spacing w:lineRule="auto" w:line="240" w:before="0" w:after="0"/>
        <w:rPr/>
      </w:pPr>
      <w:r>
        <w:rPr>
          <w:rFonts w:eastAsia="Calibri" w:cs="Calibri" w:cstheme="minorHAnsi"/>
          <w:iCs/>
        </w:rPr>
        <w:t>Załączniki:</w:t>
      </w:r>
    </w:p>
    <w:p>
      <w:pPr>
        <w:pStyle w:val="Normal"/>
        <w:spacing w:lineRule="auto" w:line="240" w:before="0" w:after="0"/>
        <w:rPr/>
      </w:pPr>
      <w:r>
        <w:rPr>
          <w:rFonts w:eastAsia="Calibri" w:cs="Calibri" w:cstheme="minorHAnsi"/>
          <w:iCs/>
        </w:rPr>
        <w:t>1. Oferta Wykonawcy.</w:t>
      </w:r>
    </w:p>
    <w:p>
      <w:pPr>
        <w:pStyle w:val="Normal"/>
        <w:spacing w:lineRule="auto" w:line="240" w:before="0" w:after="0"/>
        <w:rPr/>
      </w:pPr>
      <w:r>
        <w:rPr>
          <w:rFonts w:eastAsia="Calibri"/>
          <w:iCs/>
        </w:rPr>
        <w:t>2. Umowa powierzenia i przetwarzania danych osobowych.</w:t>
      </w:r>
    </w:p>
    <w:sectPr>
      <w:headerReference w:type="default" r:id="rId2"/>
      <w:footerReference w:type="default" r:id="rId3"/>
      <w:type w:val="nextPage"/>
      <w:pgSz w:w="11906" w:h="16838"/>
      <w:pgMar w:left="1134" w:right="1134" w:header="1134" w:top="3514" w:footer="0" w:bottom="156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Liberation Sans">
    <w:altName w:val="Arial"/>
    <w:charset w:val="ee"/>
    <w:family w:val="roman"/>
    <w:pitch w:val="variable"/>
  </w:font>
  <w:font w:name="Cambri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rFonts w:ascii="Cambria" w:hAnsi="Cambria" w:asciiTheme="majorHAnsi" w:hAnsiTheme="majorHAnsi"/>
        <w:sz w:val="16"/>
        <w:szCs w:val="16"/>
      </w:rPr>
    </w:pPr>
    <w:r>
      <w:rPr>
        <w:rFonts w:asciiTheme="majorHAnsi" w:hAnsiTheme="majorHAnsi" w:ascii="Cambria" w:hAnsi="Cambria"/>
        <w:sz w:val="16"/>
        <w:szCs w:val="16"/>
      </w:rPr>
    </w:r>
  </w:p>
  <w:p>
    <w:pPr>
      <w:pStyle w:val="Stopka"/>
      <w:rPr/>
    </w:pPr>
    <w:r>
      <w:rPr>
        <w:rFonts w:ascii="Cambria" w:hAnsi="Cambria" w:asciiTheme="majorHAnsi" w:hAnsiTheme="majorHAnsi"/>
        <w:sz w:val="16"/>
        <w:szCs w:val="16"/>
      </w:rPr>
      <w:t>Projekt „</w:t>
    </w:r>
    <w:r>
      <w:rPr>
        <w:rFonts w:cs="Calibri" w:ascii="Cambria" w:hAnsi="Cambria" w:cstheme="minorHAnsi"/>
        <w:sz w:val="16"/>
        <w:szCs w:val="16"/>
      </w:rPr>
      <w:t xml:space="preserve">Rodzinna piecza – opieka i wychowanie wspólne </w:t>
    </w:r>
  </w:p>
  <w:p>
    <w:pPr>
      <w:pStyle w:val="Stopka"/>
      <w:rPr/>
    </w:pPr>
    <w:r>
      <w:rPr>
        <w:rFonts w:cs="Calibri" w:ascii="Cambria" w:hAnsi="Cambria" w:cstheme="minorHAnsi"/>
        <w:sz w:val="16"/>
        <w:szCs w:val="16"/>
      </w:rPr>
      <w:t>przygotowanie do usamodzielnienia”</w:t>
    </w:r>
    <w:r>
      <w:rPr>
        <w:rFonts w:ascii="Cambria" w:hAnsi="Cambria" w:asciiTheme="majorHAnsi" w:hAnsiTheme="majorHAnsi"/>
        <w:sz w:val="16"/>
        <w:szCs w:val="16"/>
      </w:rPr>
      <w:t xml:space="preserve"> realizowany jest w ramach                      </w:t>
      <w:tab/>
      <w:tab/>
    </w:r>
  </w:p>
  <w:p>
    <w:pPr>
      <w:pStyle w:val="Stopka"/>
      <w:rPr>
        <w:rFonts w:ascii="Cambria" w:hAnsi="Cambria" w:asciiTheme="majorHAnsi" w:hAnsiTheme="majorHAnsi"/>
        <w:sz w:val="16"/>
        <w:szCs w:val="16"/>
      </w:rPr>
    </w:pPr>
    <w:r>
      <mc:AlternateContent>
        <mc:Choice Requires="wps">
          <w:drawing>
            <wp:anchor behindDoc="1" distT="0" distB="0" distL="114300" distR="114300" simplePos="0" locked="0" layoutInCell="1" allowOverlap="1" relativeHeight="13">
              <wp:simplePos x="0" y="0"/>
              <wp:positionH relativeFrom="column">
                <wp:posOffset>4144010</wp:posOffset>
              </wp:positionH>
              <wp:positionV relativeFrom="paragraph">
                <wp:posOffset>55880</wp:posOffset>
              </wp:positionV>
              <wp:extent cx="2103755" cy="478155"/>
              <wp:effectExtent l="0" t="0" r="0" b="0"/>
              <wp:wrapSquare wrapText="bothSides"/>
              <wp:docPr id="2" name=""/>
              <a:graphic xmlns:a="http://schemas.openxmlformats.org/drawingml/2006/main">
                <a:graphicData uri="http://schemas.microsoft.com/office/word/2010/wordprocessingShape">
                  <wps:wsp>
                    <wps:cNvSpPr/>
                    <wps:spPr>
                      <a:xfrm>
                        <a:off x="0" y="0"/>
                        <a:ext cx="2103120" cy="477360"/>
                      </a:xfrm>
                      <a:prstGeom prst="rect">
                        <a:avLst/>
                      </a:prstGeom>
                      <a:solidFill>
                        <a:srgbClr val="ffffff"/>
                      </a:solidFill>
                      <a:ln>
                        <a:noFill/>
                      </a:ln>
                    </wps:spPr>
                    <wps:style>
                      <a:lnRef idx="0"/>
                      <a:fillRef idx="0"/>
                      <a:effectRef idx="0"/>
                      <a:fontRef idx="minor"/>
                    </wps:style>
                    <wps:txbx>
                      <w:txbxContent>
                        <w:p>
                          <w:pPr>
                            <w:pStyle w:val="Zawartoramki"/>
                            <w:spacing w:lineRule="auto" w:line="240" w:before="0" w:after="0"/>
                            <w:jc w:val="right"/>
                            <w:rPr>
                              <w:sz w:val="16"/>
                              <w:szCs w:val="16"/>
                            </w:rPr>
                          </w:pPr>
                          <w:r>
                            <w:rPr>
                              <w:color w:val="00000A"/>
                              <w:sz w:val="16"/>
                              <w:szCs w:val="16"/>
                            </w:rPr>
                            <w:t>Powiatowe Centrum Pomocy Rodzinie</w:t>
                          </w:r>
                        </w:p>
                        <w:p>
                          <w:pPr>
                            <w:pStyle w:val="Zawartoramki"/>
                            <w:spacing w:lineRule="auto" w:line="240" w:before="0" w:after="0"/>
                            <w:jc w:val="right"/>
                            <w:rPr>
                              <w:sz w:val="16"/>
                              <w:szCs w:val="16"/>
                            </w:rPr>
                          </w:pPr>
                          <w:r>
                            <w:rPr>
                              <w:color w:val="00000A"/>
                              <w:sz w:val="16"/>
                              <w:szCs w:val="16"/>
                            </w:rPr>
                            <w:t>ul. Kamienna 10, 57-100 Strzelin</w:t>
                          </w:r>
                        </w:p>
                        <w:p>
                          <w:pPr>
                            <w:pStyle w:val="Zawartoramki"/>
                            <w:spacing w:lineRule="auto" w:line="240" w:before="0" w:after="0"/>
                            <w:jc w:val="right"/>
                            <w:rPr>
                              <w:sz w:val="16"/>
                              <w:szCs w:val="16"/>
                              <w:lang w:val="en-US"/>
                            </w:rPr>
                          </w:pPr>
                          <w:r>
                            <w:rPr>
                              <w:color w:val="00000A"/>
                              <w:sz w:val="16"/>
                              <w:szCs w:val="16"/>
                              <w:lang w:val="en-US"/>
                            </w:rPr>
                            <w:t>e-mail: pcpr.biuroprojektu@gmail.com</w:t>
                          </w:r>
                        </w:p>
                      </w:txbxContent>
                    </wps:txbx>
                    <wps:bodyPr>
                      <a:noAutofit/>
                    </wps:bodyPr>
                  </wps:wsp>
                </a:graphicData>
              </a:graphic>
            </wp:anchor>
          </w:drawing>
        </mc:Choice>
        <mc:Fallback>
          <w:pict>
            <v:rect id="shape_0" fillcolor="white" stroked="f" style="position:absolute;margin-left:326.3pt;margin-top:4.4pt;width:165.55pt;height:37.55pt">
              <w10:wrap type="square"/>
              <v:fill type="solid" color2="black" o:detectmouseclick="t"/>
              <v:stroke color="#3465a4" joinstyle="round" endcap="flat"/>
              <v:textbox>
                <w:txbxContent>
                  <w:p>
                    <w:pPr>
                      <w:pStyle w:val="Zawartoramki"/>
                      <w:spacing w:lineRule="auto" w:line="240" w:before="0" w:after="0"/>
                      <w:jc w:val="right"/>
                      <w:rPr>
                        <w:sz w:val="16"/>
                        <w:szCs w:val="16"/>
                      </w:rPr>
                    </w:pPr>
                    <w:r>
                      <w:rPr>
                        <w:color w:val="00000A"/>
                        <w:sz w:val="16"/>
                        <w:szCs w:val="16"/>
                      </w:rPr>
                      <w:t>Powiatowe Centrum Pomocy Rodzinie</w:t>
                    </w:r>
                  </w:p>
                  <w:p>
                    <w:pPr>
                      <w:pStyle w:val="Zawartoramki"/>
                      <w:spacing w:lineRule="auto" w:line="240" w:before="0" w:after="0"/>
                      <w:jc w:val="right"/>
                      <w:rPr>
                        <w:sz w:val="16"/>
                        <w:szCs w:val="16"/>
                      </w:rPr>
                    </w:pPr>
                    <w:r>
                      <w:rPr>
                        <w:color w:val="00000A"/>
                        <w:sz w:val="16"/>
                        <w:szCs w:val="16"/>
                      </w:rPr>
                      <w:t>ul. Kamienna 10, 57-100 Strzelin</w:t>
                    </w:r>
                  </w:p>
                  <w:p>
                    <w:pPr>
                      <w:pStyle w:val="Zawartoramki"/>
                      <w:spacing w:lineRule="auto" w:line="240" w:before="0" w:after="0"/>
                      <w:jc w:val="right"/>
                      <w:rPr>
                        <w:sz w:val="16"/>
                        <w:szCs w:val="16"/>
                        <w:lang w:val="en-US"/>
                      </w:rPr>
                    </w:pPr>
                    <w:r>
                      <w:rPr>
                        <w:color w:val="00000A"/>
                        <w:sz w:val="16"/>
                        <w:szCs w:val="16"/>
                        <w:lang w:val="en-US"/>
                      </w:rPr>
                      <w:t>e-mail: pcpr.biuroprojektu@gmail.com</w:t>
                    </w:r>
                  </w:p>
                </w:txbxContent>
              </v:textbox>
            </v:rect>
          </w:pict>
        </mc:Fallback>
      </mc:AlternateContent>
    </w:r>
    <w:r>
      <w:rPr>
        <w:rFonts w:ascii="Cambria" w:hAnsi="Cambria" w:asciiTheme="majorHAnsi" w:hAnsiTheme="majorHAnsi"/>
        <w:sz w:val="16"/>
        <w:szCs w:val="16"/>
      </w:rPr>
      <w:t xml:space="preserve">Regionalnego Programu Operacyjnego Województwa Dolnośląskiego 2014-2020 </w:t>
    </w:r>
  </w:p>
  <w:p>
    <w:pPr>
      <w:pStyle w:val="Stopka"/>
      <w:rPr/>
    </w:pPr>
    <w:r>
      <w:rPr>
        <w:rFonts w:ascii="Cambria" w:hAnsi="Cambria" w:asciiTheme="majorHAnsi" w:hAnsiTheme="majorHAnsi"/>
        <w:sz w:val="16"/>
        <w:szCs w:val="16"/>
      </w:rPr>
      <w:t xml:space="preserve">Oś Priorytetowa 9 - Włączenie społeczne, </w:t>
    </w:r>
  </w:p>
  <w:p>
    <w:pPr>
      <w:pStyle w:val="Stopka"/>
      <w:rPr/>
    </w:pPr>
    <w:r>
      <w:rPr>
        <w:rFonts w:ascii="Cambria" w:hAnsi="Cambria" w:asciiTheme="majorHAnsi" w:hAnsiTheme="majorHAnsi"/>
        <w:sz w:val="16"/>
        <w:szCs w:val="16"/>
      </w:rPr>
      <w:t>Działanie 9.2 – Dostęp do wysokiej jakości usług społecznych</w:t>
    </w:r>
  </w:p>
  <w:p>
    <w:pPr>
      <w:pStyle w:val="Stopka"/>
      <w:rPr>
        <w:rFonts w:ascii="Cambria" w:hAnsi="Cambria" w:asciiTheme="majorHAnsi" w:hAnsiTheme="majorHAnsi"/>
        <w:sz w:val="16"/>
        <w:szCs w:val="16"/>
      </w:rPr>
    </w:pPr>
    <w:r>
      <w:rPr>
        <w:rFonts w:asciiTheme="majorHAnsi" w:hAnsiTheme="majorHAnsi" w:ascii="Cambria" w:hAnsi="Cambria"/>
        <w:sz w:val="16"/>
        <w:szCs w:val="16"/>
      </w:rPr>
    </w:r>
  </w:p>
  <w:p>
    <w:pPr>
      <w:pStyle w:val="Stopka"/>
      <w:jc w:val="righ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pPr>
    <w:r>
      <w:rPr/>
      <w:drawing>
        <wp:anchor behindDoc="1" distT="0" distB="0" distL="0" distR="0" simplePos="0" locked="0" layoutInCell="1" allowOverlap="1" relativeHeight="7">
          <wp:simplePos x="0" y="0"/>
          <wp:positionH relativeFrom="column">
            <wp:posOffset>46990</wp:posOffset>
          </wp:positionH>
          <wp:positionV relativeFrom="paragraph">
            <wp:posOffset>0</wp:posOffset>
          </wp:positionV>
          <wp:extent cx="6082030" cy="728980"/>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1"/>
                  <a:stretch>
                    <a:fillRect/>
                  </a:stretch>
                </pic:blipFill>
                <pic:spPr bwMode="auto">
                  <a:xfrm>
                    <a:off x="0" y="0"/>
                    <a:ext cx="6082030" cy="728980"/>
                  </a:xfrm>
                  <a:prstGeom prst="rect">
                    <a:avLst/>
                  </a:prstGeom>
                  <a:noFill/>
                  <a:ln w="9525">
                    <a:noFill/>
                    <a:miter lim="800000"/>
                    <a:headEnd/>
                    <a:tailEnd/>
                  </a:ln>
                </pic:spPr>
              </pic:pic>
            </a:graphicData>
          </a:graphic>
        </wp:anchor>
      </w:drawing>
    </w:r>
  </w:p>
  <w:p>
    <w:pPr>
      <w:pStyle w:val="Gwka"/>
      <w:jc w:val="center"/>
      <w:rPr>
        <w:sz w:val="20"/>
        <w:szCs w:val="20"/>
      </w:rPr>
    </w:pPr>
    <w:r>
      <w:rPr>
        <w:sz w:val="20"/>
        <w:szCs w:val="20"/>
      </w:rPr>
    </w:r>
  </w:p>
  <w:p>
    <w:pPr>
      <w:pStyle w:val="Gwka"/>
      <w:jc w:val="center"/>
      <w:rPr>
        <w:sz w:val="20"/>
        <w:szCs w:val="20"/>
      </w:rPr>
    </w:pPr>
    <w:r>
      <w:rPr>
        <w:sz w:val="20"/>
        <w:szCs w:val="20"/>
      </w:rPr>
    </w:r>
  </w:p>
  <w:p>
    <w:pPr>
      <w:pStyle w:val="Gwka"/>
      <w:jc w:val="center"/>
      <w:rPr>
        <w:sz w:val="20"/>
        <w:szCs w:val="20"/>
      </w:rPr>
    </w:pPr>
    <w:r>
      <w:rPr>
        <w:sz w:val="20"/>
        <w:szCs w:val="20"/>
      </w:rPr>
    </w:r>
  </w:p>
  <w:p>
    <w:pPr>
      <w:pStyle w:val="Gwka"/>
      <w:jc w:val="center"/>
      <w:rPr>
        <w:sz w:val="20"/>
        <w:szCs w:val="20"/>
      </w:rPr>
    </w:pPr>
    <w:r>
      <w:rPr>
        <w:sz w:val="20"/>
        <w:szCs w:val="20"/>
      </w:rPr>
    </w:r>
  </w:p>
  <w:p>
    <w:pPr>
      <w:pStyle w:val="Gwka"/>
      <w:jc w:val="center"/>
      <w:rPr/>
    </w:pPr>
    <w:r>
      <w:rPr>
        <w:sz w:val="20"/>
        <w:szCs w:val="20"/>
      </w:rPr>
      <w:t>Projekt „</w:t>
    </w:r>
    <w:r>
      <w:rPr>
        <w:rFonts w:cs="Calibri" w:cstheme="minorHAnsi"/>
        <w:sz w:val="20"/>
        <w:szCs w:val="20"/>
      </w:rPr>
      <w:t>Rodzinna piecza – opieka i wychowanie wspólne przygotowanie do usamodzielnienia”</w:t>
    </w:r>
    <w:r>
      <w:rPr>
        <w:sz w:val="20"/>
        <w:szCs w:val="20"/>
      </w:rPr>
      <w:t xml:space="preserve"> współfinansowany przez Unię Europejską w ramach Europejskiego Funduszu Społecznego</w:t>
    </w:r>
  </w:p>
  <w:p>
    <w:pPr>
      <w:pStyle w:val="Gwka"/>
      <w:jc w:val="center"/>
      <w:rPr>
        <w:sz w:val="20"/>
        <w:szCs w:val="20"/>
      </w:rPr>
    </w:pPr>
    <w:r>
      <w:rPr>
        <w:sz w:val="20"/>
        <w:szCs w:val="20"/>
      </w:rPr>
    </w:r>
  </w:p>
</w:hdr>
</file>

<file path=word/settings.xml><?xml version="1.0" encoding="utf-8"?>
<w:settings xmlns:w="http://schemas.openxmlformats.org/wordprocessingml/2006/main">
  <w:zoom w:percent="15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2797"/>
    <w:pPr>
      <w:widowControl/>
      <w:suppressAutoHyphens w:val="true"/>
      <w:bidi w:val="0"/>
      <w:spacing w:lineRule="auto" w:line="276" w:before="0" w:after="200"/>
      <w:jc w:val="left"/>
    </w:pPr>
    <w:rPr>
      <w:rFonts w:ascii="Calibri" w:hAnsi="Calibri" w:eastAsia="Calibri" w:cs="Times New Roman"/>
      <w:color w:val="00000A"/>
      <w:sz w:val="22"/>
      <w:szCs w:val="22"/>
      <w:lang w:val="pl-PL" w:eastAsia="en-US" w:bidi="ar-SA"/>
    </w:rPr>
  </w:style>
  <w:style w:type="paragraph" w:styleId="Nagwek1">
    <w:name w:val="Nagłówek 1"/>
    <w:basedOn w:val="Gwka"/>
    <w:rsid w:val="002c15bc"/>
    <w:pPr>
      <w:outlineLvl w:val="0"/>
    </w:pPr>
    <w:rPr/>
  </w:style>
  <w:style w:type="paragraph" w:styleId="Nagwek2">
    <w:name w:val="Nagłówek 2"/>
    <w:basedOn w:val="Gwka"/>
    <w:rsid w:val="002c15bc"/>
    <w:pPr>
      <w:outlineLvl w:val="1"/>
    </w:pPr>
    <w:rPr/>
  </w:style>
  <w:style w:type="paragraph" w:styleId="Nagwek3">
    <w:name w:val="Nagłówek 3"/>
    <w:basedOn w:val="Gwka"/>
    <w:rsid w:val="002c15bc"/>
    <w:pPr>
      <w:outlineLvl w:val="2"/>
    </w:pPr>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140d81"/>
    <w:rPr/>
  </w:style>
  <w:style w:type="character" w:styleId="StopkaZnak" w:customStyle="1">
    <w:name w:val="Stopka Znak"/>
    <w:basedOn w:val="DefaultParagraphFont"/>
    <w:link w:val="Stopka"/>
    <w:uiPriority w:val="99"/>
    <w:qFormat/>
    <w:rsid w:val="00140d81"/>
    <w:rPr/>
  </w:style>
  <w:style w:type="character" w:styleId="TekstdymkaZnak" w:customStyle="1">
    <w:name w:val="Tekst dymka Znak"/>
    <w:basedOn w:val="DefaultParagraphFont"/>
    <w:link w:val="Tekstdymka"/>
    <w:uiPriority w:val="99"/>
    <w:semiHidden/>
    <w:qFormat/>
    <w:rsid w:val="00140d81"/>
    <w:rPr>
      <w:rFonts w:ascii="Tahoma" w:hAnsi="Tahoma" w:cs="Tahoma"/>
      <w:sz w:val="16"/>
      <w:szCs w:val="16"/>
    </w:rPr>
  </w:style>
  <w:style w:type="character" w:styleId="Czeinternetowe" w:customStyle="1">
    <w:name w:val="Łącze internetowe"/>
    <w:basedOn w:val="DefaultParagraphFont"/>
    <w:uiPriority w:val="99"/>
    <w:unhideWhenUsed/>
    <w:rsid w:val="0019326c"/>
    <w:rPr>
      <w:color w:val="0000FF" w:themeColor="hyperlink"/>
      <w:u w:val="single"/>
    </w:rPr>
  </w:style>
  <w:style w:type="character" w:styleId="Annotationreference">
    <w:name w:val="annotation reference"/>
    <w:basedOn w:val="DefaultParagraphFont"/>
    <w:uiPriority w:val="99"/>
    <w:semiHidden/>
    <w:unhideWhenUsed/>
    <w:qFormat/>
    <w:rsid w:val="00a80e31"/>
    <w:rPr>
      <w:sz w:val="16"/>
      <w:szCs w:val="16"/>
    </w:rPr>
  </w:style>
  <w:style w:type="character" w:styleId="TekstkomentarzaZnak" w:customStyle="1">
    <w:name w:val="Tekst komentarza Znak"/>
    <w:basedOn w:val="DefaultParagraphFont"/>
    <w:link w:val="Tekstkomentarza"/>
    <w:uiPriority w:val="99"/>
    <w:semiHidden/>
    <w:qFormat/>
    <w:rsid w:val="00a80e31"/>
    <w:rPr>
      <w:rFonts w:ascii="Calibri" w:hAnsi="Calibri" w:eastAsia="Calibri" w:cs="Times New Roman"/>
      <w:sz w:val="20"/>
      <w:szCs w:val="20"/>
    </w:rPr>
  </w:style>
  <w:style w:type="character" w:styleId="TematkomentarzaZnak" w:customStyle="1">
    <w:name w:val="Temat komentarza Znak"/>
    <w:basedOn w:val="TekstkomentarzaZnak"/>
    <w:link w:val="Tematkomentarza"/>
    <w:uiPriority w:val="99"/>
    <w:semiHidden/>
    <w:qFormat/>
    <w:rsid w:val="00a80e31"/>
    <w:rPr>
      <w:rFonts w:ascii="Calibri" w:hAnsi="Calibri" w:eastAsia="Calibri" w:cs="Times New Roman"/>
      <w:b/>
      <w:bCs/>
      <w:sz w:val="20"/>
      <w:szCs w:val="20"/>
    </w:rPr>
  </w:style>
  <w:style w:type="character" w:styleId="TekstprzypisudolnegoZnak" w:customStyle="1">
    <w:name w:val="Tekst przypisu dolnego Znak"/>
    <w:basedOn w:val="DefaultParagraphFont"/>
    <w:link w:val="Tekstprzypisudolnego"/>
    <w:uiPriority w:val="99"/>
    <w:semiHidden/>
    <w:qFormat/>
    <w:locked/>
    <w:rsid w:val="005c6d5d"/>
    <w:rPr>
      <w:rFonts w:ascii="Times New Roman" w:hAnsi="Times New Roman" w:eastAsia="Times New Roman" w:cs="Times New Roman"/>
      <w:sz w:val="20"/>
      <w:szCs w:val="20"/>
    </w:rPr>
  </w:style>
  <w:style w:type="character" w:styleId="TekstprzypisudolnegoZnak1" w:customStyle="1">
    <w:name w:val="Tekst przypisu dolnego Znak1"/>
    <w:basedOn w:val="DefaultParagraphFont"/>
    <w:uiPriority w:val="99"/>
    <w:semiHidden/>
    <w:qFormat/>
    <w:rsid w:val="005c6d5d"/>
    <w:rPr>
      <w:rFonts w:ascii="Calibri" w:hAnsi="Calibri" w:eastAsia="Calibri" w:cs="Times New Roman"/>
      <w:sz w:val="20"/>
      <w:szCs w:val="20"/>
    </w:rPr>
  </w:style>
  <w:style w:type="character" w:styleId="Footnotereference">
    <w:name w:val="footnote reference"/>
    <w:uiPriority w:val="99"/>
    <w:semiHidden/>
    <w:unhideWhenUsed/>
    <w:qFormat/>
    <w:rsid w:val="005c6d5d"/>
    <w:rPr>
      <w:vertAlign w:val="superscript"/>
    </w:rPr>
  </w:style>
  <w:style w:type="character" w:styleId="ListLabel1" w:customStyle="1">
    <w:name w:val="ListLabel 1"/>
    <w:qFormat/>
    <w:rsid w:val="002c15bc"/>
    <w:rPr>
      <w:rFonts w:eastAsia="Calibri" w:cs="Calibri"/>
    </w:rPr>
  </w:style>
  <w:style w:type="character" w:styleId="ListLabel2" w:customStyle="1">
    <w:name w:val="ListLabel 2"/>
    <w:qFormat/>
    <w:rsid w:val="002c15bc"/>
    <w:rPr>
      <w:rFonts w:cs="Arial"/>
      <w:b/>
    </w:rPr>
  </w:style>
  <w:style w:type="character" w:styleId="ListLabel3" w:customStyle="1">
    <w:name w:val="ListLabel 3"/>
    <w:qFormat/>
    <w:rsid w:val="002c15bc"/>
    <w:rPr>
      <w:rFonts w:cs="Courier New"/>
    </w:rPr>
  </w:style>
  <w:style w:type="character" w:styleId="ListLabel4" w:customStyle="1">
    <w:name w:val="ListLabel 4"/>
    <w:qFormat/>
    <w:rsid w:val="002c15bc"/>
    <w:rPr>
      <w:u w:val="none"/>
    </w:rPr>
  </w:style>
  <w:style w:type="character" w:styleId="Domylnaczcionkaakapitu">
    <w:name w:val="Domyślna czcionka akapitu"/>
    <w:qFormat/>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customStyle="1">
    <w:name w:val="Treść tekstu"/>
    <w:basedOn w:val="Normal"/>
    <w:rsid w:val="002c15bc"/>
    <w:pPr>
      <w:spacing w:lineRule="auto" w:line="288" w:before="0" w:after="140"/>
    </w:pPr>
    <w:rPr/>
  </w:style>
  <w:style w:type="paragraph" w:styleId="Lista">
    <w:name w:val="Lista"/>
    <w:basedOn w:val="Tretekstu"/>
    <w:rsid w:val="002c15bc"/>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customStyle="1">
    <w:name w:val="Indeks"/>
    <w:basedOn w:val="Normal"/>
    <w:qFormat/>
    <w:rsid w:val="002c15bc"/>
    <w:pPr>
      <w:suppressLineNumbers/>
    </w:pPr>
    <w:rPr>
      <w:rFonts w:cs="Mangal"/>
    </w:rPr>
  </w:style>
  <w:style w:type="paragraph" w:styleId="Gwka" w:customStyle="1">
    <w:name w:val="Główka"/>
    <w:basedOn w:val="Normal"/>
    <w:link w:val="NagwekZnak"/>
    <w:uiPriority w:val="99"/>
    <w:unhideWhenUsed/>
    <w:rsid w:val="00140d81"/>
    <w:pPr>
      <w:tabs>
        <w:tab w:val="center" w:pos="4536" w:leader="none"/>
        <w:tab w:val="right" w:pos="9072" w:leader="none"/>
      </w:tabs>
      <w:spacing w:lineRule="auto" w:line="240" w:before="0" w:after="0"/>
    </w:pPr>
    <w:rPr/>
  </w:style>
  <w:style w:type="paragraph" w:styleId="Sygnatura">
    <w:name w:val="Sygnatura"/>
    <w:basedOn w:val="Normal"/>
    <w:rsid w:val="002c15bc"/>
    <w:pPr>
      <w:suppressLineNumbers/>
      <w:spacing w:before="120" w:after="120"/>
    </w:pPr>
    <w:rPr>
      <w:rFonts w:cs="Mangal"/>
      <w:i/>
      <w:iCs/>
      <w:sz w:val="24"/>
      <w:szCs w:val="24"/>
    </w:rPr>
  </w:style>
  <w:style w:type="paragraph" w:styleId="Stopka">
    <w:name w:val="Stopka"/>
    <w:basedOn w:val="Normal"/>
    <w:link w:val="StopkaZnak"/>
    <w:uiPriority w:val="99"/>
    <w:unhideWhenUsed/>
    <w:rsid w:val="00140d81"/>
    <w:pPr>
      <w:tabs>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140d81"/>
    <w:pPr>
      <w:spacing w:lineRule="auto" w:line="240" w:before="0" w:after="0"/>
    </w:pPr>
    <w:rPr>
      <w:rFonts w:ascii="Tahoma" w:hAnsi="Tahoma" w:cs="Tahoma"/>
      <w:sz w:val="16"/>
      <w:szCs w:val="16"/>
    </w:rPr>
  </w:style>
  <w:style w:type="paragraph" w:styleId="ListParagraph">
    <w:name w:val="List Paragraph"/>
    <w:basedOn w:val="Normal"/>
    <w:uiPriority w:val="34"/>
    <w:qFormat/>
    <w:rsid w:val="00012082"/>
    <w:pPr>
      <w:spacing w:before="0" w:after="200"/>
      <w:ind w:left="720" w:hanging="0"/>
      <w:contextualSpacing/>
    </w:pPr>
    <w:rPr/>
  </w:style>
  <w:style w:type="paragraph" w:styleId="Annotationtext">
    <w:name w:val="annotation text"/>
    <w:basedOn w:val="Normal"/>
    <w:link w:val="TekstkomentarzaZnak"/>
    <w:uiPriority w:val="99"/>
    <w:semiHidden/>
    <w:unhideWhenUsed/>
    <w:qFormat/>
    <w:rsid w:val="00a80e31"/>
    <w:pPr>
      <w:spacing w:lineRule="auto" w:line="240"/>
    </w:pPr>
    <w:rPr>
      <w:sz w:val="20"/>
      <w:szCs w:val="20"/>
    </w:rPr>
  </w:style>
  <w:style w:type="paragraph" w:styleId="Annotationsubject">
    <w:name w:val="annotation subject"/>
    <w:basedOn w:val="Annotationtext"/>
    <w:link w:val="TematkomentarzaZnak"/>
    <w:uiPriority w:val="99"/>
    <w:semiHidden/>
    <w:unhideWhenUsed/>
    <w:qFormat/>
    <w:rsid w:val="00a80e31"/>
    <w:pPr/>
    <w:rPr>
      <w:b/>
      <w:bCs/>
    </w:rPr>
  </w:style>
  <w:style w:type="paragraph" w:styleId="NoSpacing">
    <w:name w:val="No Spacing"/>
    <w:uiPriority w:val="1"/>
    <w:qFormat/>
    <w:rsid w:val="00951f20"/>
    <w:pPr>
      <w:widowControl/>
      <w:suppressAutoHyphens w:val="true"/>
      <w:bidi w:val="0"/>
      <w:spacing w:lineRule="auto" w:line="240"/>
      <w:jc w:val="left"/>
    </w:pPr>
    <w:rPr>
      <w:rFonts w:ascii="Calibri" w:hAnsi="Calibri" w:eastAsia="Calibri" w:cs="Times New Roman"/>
      <w:color w:val="00000A"/>
      <w:sz w:val="22"/>
      <w:szCs w:val="22"/>
      <w:lang w:val="pl-PL" w:eastAsia="en-US" w:bidi="ar-SA"/>
    </w:rPr>
  </w:style>
  <w:style w:type="paragraph" w:styleId="Footnotetext">
    <w:name w:val="footnote text"/>
    <w:basedOn w:val="Normal"/>
    <w:link w:val="TekstprzypisudolnegoZnak"/>
    <w:uiPriority w:val="99"/>
    <w:semiHidden/>
    <w:unhideWhenUsed/>
    <w:qFormat/>
    <w:rsid w:val="005c6d5d"/>
    <w:pPr>
      <w:spacing w:lineRule="auto" w:line="240" w:before="0" w:after="0"/>
    </w:pPr>
    <w:rPr>
      <w:rFonts w:ascii="Times New Roman" w:hAnsi="Times New Roman" w:eastAsia="Times New Roman"/>
      <w:sz w:val="20"/>
      <w:szCs w:val="20"/>
    </w:rPr>
  </w:style>
  <w:style w:type="paragraph" w:styleId="Zawartoramki" w:customStyle="1">
    <w:name w:val="Zawartość ramki"/>
    <w:basedOn w:val="Normal"/>
    <w:qFormat/>
    <w:rsid w:val="002c15bc"/>
    <w:pPr/>
    <w:rPr/>
  </w:style>
  <w:style w:type="paragraph" w:styleId="Cytaty" w:customStyle="1">
    <w:name w:val="Cytaty"/>
    <w:basedOn w:val="Normal"/>
    <w:qFormat/>
    <w:rsid w:val="002c15bc"/>
    <w:pPr/>
    <w:rPr/>
  </w:style>
  <w:style w:type="paragraph" w:styleId="Tytu">
    <w:name w:val="Tytuł"/>
    <w:basedOn w:val="Gwka"/>
    <w:rsid w:val="002c15bc"/>
    <w:pPr/>
    <w:rPr/>
  </w:style>
  <w:style w:type="paragraph" w:styleId="Podtytu">
    <w:name w:val="Podtytuł"/>
    <w:basedOn w:val="Gwka"/>
    <w:rsid w:val="002c15bc"/>
    <w:pPr/>
    <w:rPr/>
  </w:style>
  <w:style w:type="numbering" w:styleId="NoList" w:default="1">
    <w:name w:val="No List"/>
    <w:uiPriority w:val="99"/>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DCCA4-D1D6-4622-A3FA-1C1182AAE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LibreOffice/4.4.5.2$Windows_x86 LibreOffice_project/a22f674fd25a3b6f45bdebf25400ed2adff0ff99</Application>
  <Paragraphs>99</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2017-12-04T07:40:00Z</dcterms:created>
  <dc:creator>Ilonna</dc:creator>
  <dc:language>pl-PL</dc:language>
  <cp:lastPrinted>2017-12-14T14:34:07Z</cp:lastPrinted>
  <dcterms:modified xsi:type="dcterms:W3CDTF">2017-12-21T12:58:59Z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